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vertAnchor="page" w:horzAnchor="page" w:tblpXSpec="center" w:tblpY="568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24" w:type="dxa"/>
          <w:right w:w="624" w:type="dxa"/>
        </w:tblCellMar>
        <w:tblLook w:val="00BF"/>
      </w:tblPr>
      <w:tblGrid>
        <w:gridCol w:w="4536"/>
        <w:gridCol w:w="4536"/>
      </w:tblGrid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6344DB" w:rsidP="00CB0AE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1 - </w:t>
            </w:r>
            <w:r w:rsidRPr="006344DB">
              <w:rPr>
                <w:rFonts w:ascii="Arial" w:hAnsi="Arial"/>
                <w:b/>
                <w:sz w:val="20"/>
              </w:rPr>
              <w:t>Arbeitsregeln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6344DB" w:rsidP="006344D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6760F7" w:rsidRPr="00D13D8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sz w:val="20"/>
              </w:rPr>
              <w:t>Atombau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u. </w:t>
            </w:r>
            <w:r w:rsidRPr="006344DB">
              <w:rPr>
                <w:rFonts w:ascii="Arial" w:hAnsi="Arial"/>
                <w:b/>
                <w:sz w:val="20"/>
              </w:rPr>
              <w:t>PSE</w:t>
            </w:r>
          </w:p>
        </w:tc>
      </w:tr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6344DB" w:rsidP="00CB0AE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760F7" w:rsidRPr="00D13D8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- </w:t>
            </w:r>
            <w:r w:rsidRPr="006344DB">
              <w:rPr>
                <w:rFonts w:ascii="Arial" w:hAnsi="Arial"/>
                <w:b/>
                <w:sz w:val="20"/>
              </w:rPr>
              <w:t>Laborgeräte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6344DB" w:rsidP="006344D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="006760F7" w:rsidRPr="00D13D8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- </w:t>
            </w:r>
            <w:r w:rsidRPr="006344DB">
              <w:rPr>
                <w:rFonts w:ascii="Arial" w:hAnsi="Arial"/>
                <w:b/>
                <w:sz w:val="20"/>
              </w:rPr>
              <w:t>Isotope</w:t>
            </w:r>
          </w:p>
        </w:tc>
      </w:tr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6344DB" w:rsidP="006344D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="006760F7" w:rsidRPr="00D13D8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- </w:t>
            </w:r>
            <w:r w:rsidRPr="006344DB">
              <w:rPr>
                <w:rFonts w:ascii="Arial" w:hAnsi="Arial"/>
                <w:b/>
                <w:sz w:val="20"/>
              </w:rPr>
              <w:t>Kugelmodell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6344DB" w:rsidP="006344D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="006760F7" w:rsidRPr="00D13D8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- </w:t>
            </w:r>
            <w:r w:rsidRPr="006344DB">
              <w:rPr>
                <w:rFonts w:ascii="Arial" w:hAnsi="Arial"/>
                <w:b/>
                <w:sz w:val="20"/>
              </w:rPr>
              <w:t>Radioaktivität</w:t>
            </w:r>
          </w:p>
        </w:tc>
      </w:tr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6344DB" w:rsidP="00CB0AE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 w:rsidR="006760F7" w:rsidRPr="00D13D8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- </w:t>
            </w:r>
            <w:r w:rsidRPr="006344DB">
              <w:rPr>
                <w:rFonts w:ascii="Arial" w:hAnsi="Arial"/>
                <w:b/>
                <w:sz w:val="20"/>
              </w:rPr>
              <w:t>Modelle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6344DB" w:rsidP="006344D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6760F7" w:rsidRPr="00D13D8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- </w:t>
            </w:r>
            <w:r w:rsidRPr="006344DB">
              <w:rPr>
                <w:rFonts w:ascii="Arial" w:hAnsi="Arial"/>
                <w:b/>
                <w:sz w:val="20"/>
              </w:rPr>
              <w:t>Chemische Reaktionen</w:t>
            </w:r>
          </w:p>
        </w:tc>
      </w:tr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6344DB" w:rsidP="006344D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6760F7" w:rsidRPr="00D13D8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- </w:t>
            </w:r>
            <w:r w:rsidRPr="006344DB">
              <w:rPr>
                <w:rFonts w:ascii="Arial" w:hAnsi="Arial"/>
                <w:b/>
                <w:sz w:val="20"/>
              </w:rPr>
              <w:t>PSE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6344DB" w:rsidP="006344D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  <w:r w:rsidR="006760F7" w:rsidRPr="00D13D8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- </w:t>
            </w:r>
            <w:r w:rsidRPr="006344DB">
              <w:rPr>
                <w:rFonts w:ascii="Arial" w:hAnsi="Arial"/>
                <w:b/>
                <w:sz w:val="20"/>
              </w:rPr>
              <w:t>Reaktionsgleichungen</w:t>
            </w:r>
          </w:p>
        </w:tc>
      </w:tr>
    </w:tbl>
    <w:p w:rsidR="00CB0AE2" w:rsidRPr="00DE3537" w:rsidRDefault="006760F7" w:rsidP="00CB0AE2">
      <w:pPr>
        <w:jc w:val="center"/>
        <w:rPr>
          <w:rFonts w:ascii="Arial" w:hAnsi="Arial"/>
          <w:b/>
          <w:sz w:val="20"/>
        </w:rPr>
      </w:pPr>
    </w:p>
    <w:sectPr w:rsidR="00CB0AE2" w:rsidRPr="00DE3537" w:rsidSect="00CB0AE2">
      <w:pgSz w:w="11901" w:h="16840"/>
      <w:pgMar w:top="261" w:right="266" w:bottom="261" w:left="2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7D93"/>
    <w:rsid w:val="006344DB"/>
    <w:rsid w:val="0067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,#c2c2c2,#b2b3b2,#cecfcd,#ddded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Black" w:hAnsi="Arial Black"/>
      <w:sz w:val="16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DE3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DE3537"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TEXT</vt:lpstr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TEXT</dc:title>
  <dc:creator>SEKTOR Werbeagentur</dc:creator>
  <cp:lastModifiedBy>Detlef</cp:lastModifiedBy>
  <cp:revision>2</cp:revision>
  <cp:lastPrinted>2012-12-18T20:26:00Z</cp:lastPrinted>
  <dcterms:created xsi:type="dcterms:W3CDTF">2016-03-04T07:21:00Z</dcterms:created>
  <dcterms:modified xsi:type="dcterms:W3CDTF">2016-03-04T07:21:00Z</dcterms:modified>
</cp:coreProperties>
</file>