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88" w:rsidRPr="00F23888" w:rsidRDefault="00EC4256" w:rsidP="00F73541">
      <w:pPr>
        <w:pStyle w:val="Frage"/>
        <w:spacing w:before="240" w:line="240" w:lineRule="auto"/>
        <w:ind w:right="28"/>
        <w:rPr>
          <w:rFonts w:asciiTheme="minorHAnsi" w:hAnsiTheme="minorHAnsi" w:cstheme="minorHAnsi"/>
          <w:b/>
        </w:rPr>
      </w:pPr>
      <w:r w:rsidRPr="00EC4256">
        <w:rPr>
          <w:rFonts w:asciiTheme="minorHAnsi" w:hAnsiTheme="minorHAnsi" w:cstheme="minorHAnsi"/>
          <w:b/>
        </w:rPr>
        <w:t>Untersuche die Auswirkung von Gleichstrom auf Salzlösungen (Elektroly</w:t>
      </w:r>
      <w:r>
        <w:rPr>
          <w:rFonts w:asciiTheme="minorHAnsi" w:hAnsiTheme="minorHAnsi" w:cstheme="minorHAnsi"/>
          <w:b/>
        </w:rPr>
        <w:t>se)</w:t>
      </w:r>
      <w:r w:rsidR="00F23888" w:rsidRPr="00F23888">
        <w:rPr>
          <w:rFonts w:asciiTheme="minorHAnsi" w:hAnsiTheme="minorHAnsi" w:cstheme="minorHAnsi"/>
          <w:b/>
        </w:rPr>
        <w:t>.</w:t>
      </w:r>
    </w:p>
    <w:p w:rsidR="00F23888" w:rsidRPr="00F23888" w:rsidRDefault="00F23888" w:rsidP="00F73541">
      <w:pPr>
        <w:pStyle w:val="Frage"/>
        <w:spacing w:before="240" w:line="240" w:lineRule="auto"/>
        <w:ind w:right="2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Geräte</w:t>
      </w:r>
    </w:p>
    <w:p w:rsidR="00EA3BCE" w:rsidRDefault="00F23888" w:rsidP="00EC4256">
      <w:pPr>
        <w:pStyle w:val="Frage"/>
        <w:spacing w:line="240" w:lineRule="auto"/>
        <w:ind w:right="28"/>
        <w:rPr>
          <w:rFonts w:asciiTheme="minorHAnsi" w:hAnsiTheme="minorHAnsi" w:cstheme="minorHAnsi"/>
        </w:rPr>
      </w:pPr>
      <w:r w:rsidRPr="00F23888">
        <w:rPr>
          <w:rFonts w:asciiTheme="minorHAnsi" w:hAnsiTheme="minorHAnsi" w:cstheme="minorHAnsi"/>
        </w:rPr>
        <w:t xml:space="preserve">Waage mit Porzellanschale, Spatel, </w:t>
      </w:r>
      <w:r w:rsidR="001A177A">
        <w:rPr>
          <w:rFonts w:asciiTheme="minorHAnsi" w:hAnsiTheme="minorHAnsi" w:cstheme="minorHAnsi"/>
        </w:rPr>
        <w:t xml:space="preserve">Pinsel, </w:t>
      </w:r>
      <w:r w:rsidR="00EC4256">
        <w:rPr>
          <w:rFonts w:asciiTheme="minorHAnsi" w:hAnsiTheme="minorHAnsi" w:cstheme="minorHAnsi"/>
        </w:rPr>
        <w:t>Gleich</w:t>
      </w:r>
      <w:r w:rsidRPr="00F23888">
        <w:rPr>
          <w:rFonts w:asciiTheme="minorHAnsi" w:hAnsiTheme="minorHAnsi" w:cstheme="minorHAnsi"/>
        </w:rPr>
        <w:t>stromquelle 1</w:t>
      </w:r>
      <w:r w:rsidR="00E615CC">
        <w:rPr>
          <w:rFonts w:asciiTheme="minorHAnsi" w:hAnsiTheme="minorHAnsi" w:cstheme="minorHAnsi"/>
        </w:rPr>
        <w:t>0</w:t>
      </w:r>
      <w:r w:rsidR="001A177A">
        <w:rPr>
          <w:rFonts w:asciiTheme="minorHAnsi" w:hAnsiTheme="minorHAnsi" w:cstheme="minorHAnsi"/>
        </w:rPr>
        <w:t xml:space="preserve"> </w:t>
      </w:r>
      <w:r w:rsidRPr="00F23888">
        <w:rPr>
          <w:rFonts w:asciiTheme="minorHAnsi" w:hAnsiTheme="minorHAnsi" w:cstheme="minorHAnsi"/>
        </w:rPr>
        <w:t xml:space="preserve">Volt (Netzgerät), </w:t>
      </w:r>
      <w:r w:rsidR="00EC4256">
        <w:rPr>
          <w:rFonts w:asciiTheme="minorHAnsi" w:hAnsiTheme="minorHAnsi" w:cstheme="minorHAnsi"/>
        </w:rPr>
        <w:t>Schutzbrille, Uhr, 2</w:t>
      </w:r>
      <w:r w:rsidRPr="00F23888">
        <w:rPr>
          <w:rFonts w:asciiTheme="minorHAnsi" w:hAnsiTheme="minorHAnsi" w:cstheme="minorHAnsi"/>
        </w:rPr>
        <w:t xml:space="preserve"> Verbindungskabel, Becherglas 250</w:t>
      </w:r>
      <w:r w:rsidR="001A177A" w:rsidRPr="00EC4256">
        <w:rPr>
          <w:rFonts w:asciiTheme="minorHAnsi" w:hAnsiTheme="minorHAnsi" w:cstheme="minorHAnsi"/>
        </w:rPr>
        <w:t xml:space="preserve"> </w:t>
      </w:r>
      <w:proofErr w:type="spellStart"/>
      <w:r w:rsidRPr="00F23888">
        <w:rPr>
          <w:rFonts w:asciiTheme="minorHAnsi" w:hAnsiTheme="minorHAnsi" w:cstheme="minorHAnsi"/>
        </w:rPr>
        <w:t>mL</w:t>
      </w:r>
      <w:proofErr w:type="spellEnd"/>
      <w:r w:rsidRPr="00F23888">
        <w:rPr>
          <w:rFonts w:asciiTheme="minorHAnsi" w:hAnsiTheme="minorHAnsi" w:cstheme="minorHAnsi"/>
        </w:rPr>
        <w:t xml:space="preserve"> mit Deckel, 2 Graphitelektroden</w:t>
      </w:r>
      <w:r>
        <w:rPr>
          <w:rFonts w:asciiTheme="minorHAnsi" w:hAnsiTheme="minorHAnsi" w:cstheme="minorHAnsi"/>
        </w:rPr>
        <w:t xml:space="preserve"> (C)</w:t>
      </w:r>
      <w:r w:rsidRPr="00F23888">
        <w:rPr>
          <w:rFonts w:asciiTheme="minorHAnsi" w:hAnsiTheme="minorHAnsi" w:cstheme="minorHAnsi"/>
        </w:rPr>
        <w:t>, Glasrührstab.</w:t>
      </w:r>
    </w:p>
    <w:p w:rsidR="00F23888" w:rsidRPr="00F23888" w:rsidRDefault="004311D7" w:rsidP="00EA3BCE">
      <w:pPr>
        <w:pStyle w:val="Frage"/>
        <w:tabs>
          <w:tab w:val="right" w:pos="9781"/>
        </w:tabs>
        <w:spacing w:before="120" w:line="240" w:lineRule="auto"/>
        <w:ind w:right="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2277" type="#_x0000_t22" style="position:absolute;margin-left:317.9pt;margin-top:6.2pt;width:60pt;height:13.5pt;z-index:251730944" adj="10800" strokecolor="black [3213]" strokeweight=".5pt"/>
        </w:pict>
      </w:r>
      <w:r w:rsidR="00EC4256" w:rsidRPr="00EC4256">
        <w:rPr>
          <w:rFonts w:asciiTheme="minorHAnsi" w:hAnsiTheme="minorHAnsi" w:cstheme="minorHAnsi"/>
        </w:rPr>
        <w:t>Für die Auswertung: Dose mit Folienausschnitten „Elektrolyse“.</w:t>
      </w:r>
    </w:p>
    <w:p w:rsidR="00460B1D" w:rsidRDefault="00F23888" w:rsidP="00460B1D">
      <w:pPr>
        <w:pStyle w:val="Frage"/>
        <w:spacing w:before="240" w:line="240" w:lineRule="auto"/>
        <w:ind w:right="28"/>
        <w:rPr>
          <w:rFonts w:asciiTheme="minorHAnsi" w:hAnsiTheme="minorHAnsi" w:cstheme="minorHAnsi"/>
          <w:b/>
        </w:rPr>
      </w:pPr>
      <w:r w:rsidRPr="00F73541">
        <w:rPr>
          <w:rFonts w:asciiTheme="minorHAnsi" w:hAnsiTheme="minorHAnsi" w:cstheme="minorHAnsi"/>
          <w:b/>
        </w:rPr>
        <w:t>Chemikalien</w:t>
      </w:r>
    </w:p>
    <w:p w:rsidR="004966C3" w:rsidRDefault="004966C3" w:rsidP="00460B1D">
      <w:pPr>
        <w:pStyle w:val="Frage"/>
        <w:spacing w:line="240" w:lineRule="auto"/>
        <w:ind w:right="28"/>
        <w:rPr>
          <w:rFonts w:asciiTheme="minorHAnsi" w:hAnsiTheme="minorHAnsi" w:cstheme="minorHAnsi"/>
        </w:rPr>
        <w:sectPr w:rsidR="004966C3" w:rsidSect="005C2A32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567" w:right="680" w:bottom="567" w:left="1418" w:header="567" w:footer="0" w:gutter="0"/>
          <w:cols w:space="227"/>
        </w:sectPr>
      </w:pPr>
    </w:p>
    <w:p w:rsidR="004966C3" w:rsidRPr="004966C3" w:rsidRDefault="004966C3" w:rsidP="004966C3">
      <w:pPr>
        <w:pStyle w:val="Frage"/>
        <w:spacing w:line="240" w:lineRule="auto"/>
        <w:ind w:right="28"/>
        <w:rPr>
          <w:rFonts w:asciiTheme="minorHAnsi" w:hAnsiTheme="minorHAnsi" w:cstheme="minorHAnsi"/>
        </w:rPr>
      </w:pPr>
      <w:r w:rsidRPr="004966C3">
        <w:rPr>
          <w:rFonts w:asciiTheme="minorHAnsi" w:hAnsiTheme="minorHAnsi" w:cstheme="minorHAnsi"/>
        </w:rPr>
        <w:lastRenderedPageBreak/>
        <w:t xml:space="preserve">100 </w:t>
      </w:r>
      <w:proofErr w:type="spellStart"/>
      <w:r w:rsidRPr="004966C3">
        <w:rPr>
          <w:rFonts w:asciiTheme="minorHAnsi" w:hAnsiTheme="minorHAnsi" w:cstheme="minorHAnsi"/>
        </w:rPr>
        <w:t>mL</w:t>
      </w:r>
      <w:proofErr w:type="spellEnd"/>
      <w:r w:rsidRPr="004966C3">
        <w:rPr>
          <w:rFonts w:asciiTheme="minorHAnsi" w:hAnsiTheme="minorHAnsi" w:cstheme="minorHAnsi"/>
        </w:rPr>
        <w:t xml:space="preserve"> </w:t>
      </w:r>
      <w:proofErr w:type="spellStart"/>
      <w:r w:rsidRPr="004966C3">
        <w:rPr>
          <w:rFonts w:asciiTheme="minorHAnsi" w:hAnsiTheme="minorHAnsi" w:cstheme="minorHAnsi"/>
        </w:rPr>
        <w:t>dest</w:t>
      </w:r>
      <w:proofErr w:type="spellEnd"/>
      <w:r w:rsidRPr="004966C3">
        <w:rPr>
          <w:rFonts w:asciiTheme="minorHAnsi" w:hAnsiTheme="minorHAnsi" w:cstheme="minorHAnsi"/>
        </w:rPr>
        <w:t>. Wasser</w:t>
      </w:r>
      <w:r w:rsidR="00217D1A">
        <w:rPr>
          <w:rFonts w:asciiTheme="minorHAnsi" w:hAnsiTheme="minorHAnsi" w:cstheme="minorHAnsi"/>
        </w:rPr>
        <w:t>;</w:t>
      </w:r>
      <w:r w:rsidR="00EA3BCE">
        <w:rPr>
          <w:rFonts w:asciiTheme="minorHAnsi" w:hAnsiTheme="minorHAnsi" w:cstheme="minorHAnsi"/>
        </w:rPr>
        <w:t xml:space="preserve"> </w:t>
      </w:r>
      <w:r w:rsidR="00632D0F">
        <w:rPr>
          <w:rFonts w:asciiTheme="minorHAnsi" w:hAnsiTheme="minorHAnsi" w:cstheme="minorHAnsi"/>
        </w:rPr>
        <w:t>0</w:t>
      </w:r>
      <w:r w:rsidRPr="004966C3">
        <w:rPr>
          <w:rFonts w:asciiTheme="minorHAnsi" w:hAnsiTheme="minorHAnsi" w:cstheme="minorHAnsi"/>
        </w:rPr>
        <w:t>,</w:t>
      </w:r>
      <w:r w:rsidR="00632D0F">
        <w:rPr>
          <w:rFonts w:asciiTheme="minorHAnsi" w:hAnsiTheme="minorHAnsi" w:cstheme="minorHAnsi"/>
        </w:rPr>
        <w:t>2</w:t>
      </w:r>
      <w:r w:rsidRPr="004966C3">
        <w:rPr>
          <w:rFonts w:asciiTheme="minorHAnsi" w:hAnsiTheme="minorHAnsi" w:cstheme="minorHAnsi"/>
        </w:rPr>
        <w:t xml:space="preserve"> g Kupfer(II)-</w:t>
      </w:r>
      <w:proofErr w:type="spellStart"/>
      <w:r w:rsidRPr="004966C3">
        <w:rPr>
          <w:rFonts w:asciiTheme="minorHAnsi" w:hAnsiTheme="minorHAnsi" w:cstheme="minorHAnsi"/>
        </w:rPr>
        <w:t>chlorid</w:t>
      </w:r>
      <w:proofErr w:type="spellEnd"/>
      <w:r w:rsidRPr="004966C3">
        <w:rPr>
          <w:rFonts w:asciiTheme="minorHAnsi" w:hAnsiTheme="minorHAnsi" w:cstheme="minorHAnsi"/>
        </w:rPr>
        <w:t xml:space="preserve"> (CuCl</w:t>
      </w:r>
      <w:r w:rsidRPr="00217D1A">
        <w:rPr>
          <w:rFonts w:asciiTheme="minorHAnsi" w:hAnsiTheme="minorHAnsi" w:cstheme="minorHAnsi"/>
          <w:vertAlign w:val="subscript"/>
        </w:rPr>
        <w:t>2</w:t>
      </w:r>
      <w:r w:rsidRPr="004966C3">
        <w:rPr>
          <w:rFonts w:asciiTheme="minorHAnsi" w:hAnsiTheme="minorHAnsi" w:cstheme="minorHAnsi"/>
        </w:rPr>
        <w:t>).</w:t>
      </w:r>
    </w:p>
    <w:p w:rsidR="004966C3" w:rsidRDefault="004966C3" w:rsidP="004966C3">
      <w:pPr>
        <w:pStyle w:val="Frage"/>
        <w:spacing w:line="240" w:lineRule="auto"/>
        <w:ind w:right="28"/>
        <w:rPr>
          <w:rFonts w:asciiTheme="minorHAnsi" w:hAnsiTheme="minorHAnsi" w:cstheme="minorHAnsi"/>
        </w:rPr>
        <w:sectPr w:rsidR="004966C3" w:rsidSect="004966C3">
          <w:endnotePr>
            <w:numFmt w:val="decimal"/>
          </w:endnotePr>
          <w:type w:val="continuous"/>
          <w:pgSz w:w="11906" w:h="16838" w:code="9"/>
          <w:pgMar w:top="567" w:right="680" w:bottom="567" w:left="1418" w:header="567" w:footer="0" w:gutter="0"/>
          <w:cols w:space="227"/>
        </w:sectPr>
      </w:pPr>
    </w:p>
    <w:p w:rsidR="004966C3" w:rsidRPr="004966C3" w:rsidRDefault="004966C3" w:rsidP="004966C3">
      <w:pPr>
        <w:pStyle w:val="Frage"/>
        <w:spacing w:line="240" w:lineRule="auto"/>
        <w:ind w:right="28"/>
        <w:rPr>
          <w:rFonts w:asciiTheme="minorHAnsi" w:hAnsiTheme="minorHAnsi" w:cstheme="minorHAnsi"/>
          <w:b/>
          <w:sz w:val="18"/>
          <w:szCs w:val="18"/>
        </w:rPr>
      </w:pPr>
      <w:r w:rsidRPr="004966C3">
        <w:rPr>
          <w:rFonts w:asciiTheme="minorHAnsi" w:hAnsiTheme="minorHAnsi" w:cstheme="minorHAnsi"/>
          <w:b/>
          <w:sz w:val="18"/>
          <w:szCs w:val="18"/>
        </w:rPr>
        <w:lastRenderedPageBreak/>
        <w:t>Gefahrenhinweise - H-Sätze:</w:t>
      </w:r>
    </w:p>
    <w:p w:rsidR="004966C3" w:rsidRPr="004966C3" w:rsidRDefault="004966C3" w:rsidP="004966C3">
      <w:pPr>
        <w:pStyle w:val="Frage"/>
        <w:spacing w:line="240" w:lineRule="auto"/>
        <w:ind w:right="-710"/>
        <w:rPr>
          <w:rFonts w:asciiTheme="minorHAnsi" w:hAnsiTheme="minorHAnsi" w:cstheme="minorHAnsi"/>
          <w:sz w:val="18"/>
          <w:szCs w:val="18"/>
        </w:rPr>
      </w:pPr>
      <w:r w:rsidRPr="004966C3">
        <w:rPr>
          <w:rFonts w:asciiTheme="minorHAnsi" w:hAnsiTheme="minorHAnsi" w:cstheme="minorHAnsi"/>
          <w:sz w:val="18"/>
          <w:szCs w:val="18"/>
        </w:rPr>
        <w:t>H302: Gesundheitsschädlich bei Verschlucken.</w:t>
      </w:r>
    </w:p>
    <w:p w:rsidR="004966C3" w:rsidRPr="004966C3" w:rsidRDefault="004966C3" w:rsidP="004966C3">
      <w:pPr>
        <w:pStyle w:val="Frage"/>
        <w:spacing w:line="240" w:lineRule="auto"/>
        <w:ind w:right="28"/>
        <w:rPr>
          <w:rFonts w:asciiTheme="minorHAnsi" w:hAnsiTheme="minorHAnsi" w:cstheme="minorHAnsi"/>
          <w:sz w:val="18"/>
          <w:szCs w:val="18"/>
        </w:rPr>
      </w:pPr>
      <w:r w:rsidRPr="004966C3">
        <w:rPr>
          <w:rFonts w:asciiTheme="minorHAnsi" w:hAnsiTheme="minorHAnsi" w:cstheme="minorHAnsi"/>
          <w:sz w:val="18"/>
          <w:szCs w:val="18"/>
        </w:rPr>
        <w:t>H315: Verursacht Hautreizungen.</w:t>
      </w:r>
    </w:p>
    <w:p w:rsidR="004966C3" w:rsidRPr="004966C3" w:rsidRDefault="004966C3" w:rsidP="004966C3">
      <w:pPr>
        <w:pStyle w:val="Frage"/>
        <w:spacing w:line="240" w:lineRule="auto"/>
        <w:ind w:right="28"/>
        <w:rPr>
          <w:rFonts w:asciiTheme="minorHAnsi" w:hAnsiTheme="minorHAnsi" w:cstheme="minorHAnsi"/>
          <w:sz w:val="18"/>
          <w:szCs w:val="18"/>
        </w:rPr>
      </w:pPr>
      <w:r w:rsidRPr="004966C3">
        <w:rPr>
          <w:rFonts w:asciiTheme="minorHAnsi" w:hAnsiTheme="minorHAnsi" w:cstheme="minorHAnsi"/>
          <w:sz w:val="18"/>
          <w:szCs w:val="18"/>
        </w:rPr>
        <w:t>H319: Verursacht schwere Augenreizung.</w:t>
      </w:r>
    </w:p>
    <w:p w:rsidR="004966C3" w:rsidRPr="004966C3" w:rsidRDefault="004966C3" w:rsidP="004966C3">
      <w:pPr>
        <w:pStyle w:val="Frage"/>
        <w:spacing w:line="240" w:lineRule="auto"/>
        <w:ind w:right="28"/>
        <w:rPr>
          <w:rFonts w:asciiTheme="minorHAnsi" w:hAnsiTheme="minorHAnsi" w:cstheme="minorHAnsi"/>
          <w:sz w:val="18"/>
          <w:szCs w:val="18"/>
        </w:rPr>
      </w:pPr>
      <w:r w:rsidRPr="004966C3">
        <w:rPr>
          <w:rFonts w:asciiTheme="minorHAnsi" w:hAnsiTheme="minorHAnsi" w:cstheme="minorHAnsi"/>
          <w:sz w:val="18"/>
          <w:szCs w:val="18"/>
        </w:rPr>
        <w:t>H410: Sehr giftig für Wasserorganismen mit langfristiger Wirkung.</w:t>
      </w:r>
    </w:p>
    <w:p w:rsidR="004966C3" w:rsidRPr="004966C3" w:rsidRDefault="004966C3" w:rsidP="004966C3">
      <w:pPr>
        <w:pStyle w:val="Frage"/>
        <w:spacing w:line="240" w:lineRule="auto"/>
        <w:ind w:right="28"/>
        <w:rPr>
          <w:rFonts w:asciiTheme="minorHAnsi" w:hAnsiTheme="minorHAnsi" w:cstheme="minorHAnsi"/>
          <w:b/>
          <w:sz w:val="18"/>
          <w:szCs w:val="18"/>
        </w:rPr>
      </w:pPr>
      <w:r w:rsidRPr="004966C3">
        <w:rPr>
          <w:rFonts w:asciiTheme="minorHAnsi" w:hAnsiTheme="minorHAnsi" w:cstheme="minorHAnsi"/>
          <w:b/>
          <w:sz w:val="18"/>
          <w:szCs w:val="18"/>
        </w:rPr>
        <w:lastRenderedPageBreak/>
        <w:t>Sicherheitshinweise - P-Sätze:</w:t>
      </w:r>
    </w:p>
    <w:p w:rsidR="004966C3" w:rsidRPr="004966C3" w:rsidRDefault="004966C3" w:rsidP="004966C3">
      <w:pPr>
        <w:pStyle w:val="Frage"/>
        <w:spacing w:line="240" w:lineRule="auto"/>
        <w:ind w:right="28"/>
        <w:rPr>
          <w:rFonts w:asciiTheme="minorHAnsi" w:hAnsiTheme="minorHAnsi" w:cstheme="minorHAnsi"/>
          <w:sz w:val="18"/>
          <w:szCs w:val="18"/>
        </w:rPr>
      </w:pPr>
      <w:r w:rsidRPr="004966C3">
        <w:rPr>
          <w:rFonts w:asciiTheme="minorHAnsi" w:hAnsiTheme="minorHAnsi" w:cstheme="minorHAnsi"/>
          <w:sz w:val="18"/>
          <w:szCs w:val="18"/>
        </w:rPr>
        <w:t>P260: Staub nicht einatmen.</w:t>
      </w:r>
    </w:p>
    <w:p w:rsidR="004966C3" w:rsidRPr="004966C3" w:rsidRDefault="004966C3" w:rsidP="004966C3">
      <w:pPr>
        <w:pStyle w:val="Frage"/>
        <w:spacing w:line="240" w:lineRule="auto"/>
        <w:ind w:right="28"/>
        <w:rPr>
          <w:rFonts w:asciiTheme="minorHAnsi" w:hAnsiTheme="minorHAnsi" w:cstheme="minorHAnsi"/>
          <w:sz w:val="18"/>
          <w:szCs w:val="18"/>
        </w:rPr>
      </w:pPr>
      <w:r w:rsidRPr="004966C3">
        <w:rPr>
          <w:rFonts w:asciiTheme="minorHAnsi" w:hAnsiTheme="minorHAnsi" w:cstheme="minorHAnsi"/>
          <w:sz w:val="18"/>
          <w:szCs w:val="18"/>
        </w:rPr>
        <w:t>P273: Freisetzung in die Umwelt vermeiden.</w:t>
      </w:r>
    </w:p>
    <w:p w:rsidR="004966C3" w:rsidRPr="004966C3" w:rsidRDefault="004966C3" w:rsidP="004966C3">
      <w:pPr>
        <w:pStyle w:val="Frage"/>
        <w:spacing w:line="240" w:lineRule="auto"/>
        <w:ind w:right="28"/>
        <w:rPr>
          <w:rFonts w:asciiTheme="minorHAnsi" w:hAnsiTheme="minorHAnsi" w:cstheme="minorHAnsi"/>
          <w:sz w:val="18"/>
          <w:szCs w:val="18"/>
        </w:rPr>
      </w:pPr>
      <w:r w:rsidRPr="004966C3">
        <w:rPr>
          <w:rFonts w:asciiTheme="minorHAnsi" w:hAnsiTheme="minorHAnsi" w:cstheme="minorHAnsi"/>
          <w:sz w:val="18"/>
          <w:szCs w:val="18"/>
        </w:rPr>
        <w:t>P302+P352: BEI KONTAKT MIT DER HAUT: Mit viel Wasser und Seife waschen.</w:t>
      </w:r>
    </w:p>
    <w:p w:rsidR="004966C3" w:rsidRDefault="004966C3" w:rsidP="004966C3">
      <w:pPr>
        <w:pStyle w:val="Frage"/>
        <w:spacing w:line="240" w:lineRule="auto"/>
        <w:ind w:right="28"/>
        <w:rPr>
          <w:rFonts w:asciiTheme="minorHAnsi" w:hAnsiTheme="minorHAnsi" w:cstheme="minorHAnsi"/>
          <w:sz w:val="18"/>
          <w:szCs w:val="18"/>
        </w:rPr>
        <w:sectPr w:rsidR="004966C3" w:rsidSect="00B41E67">
          <w:endnotePr>
            <w:numFmt w:val="decimal"/>
          </w:endnotePr>
          <w:type w:val="continuous"/>
          <w:pgSz w:w="11906" w:h="16838" w:code="9"/>
          <w:pgMar w:top="567" w:right="680" w:bottom="567" w:left="1418" w:header="567" w:footer="0" w:gutter="0"/>
          <w:cols w:num="2" w:space="142" w:equalWidth="0">
            <w:col w:w="3289" w:space="142"/>
            <w:col w:w="6377"/>
          </w:cols>
        </w:sectPr>
      </w:pPr>
      <w:r w:rsidRPr="004966C3">
        <w:rPr>
          <w:rFonts w:asciiTheme="minorHAnsi" w:hAnsiTheme="minorHAnsi" w:cstheme="minorHAnsi"/>
          <w:sz w:val="18"/>
          <w:szCs w:val="18"/>
        </w:rPr>
        <w:t>P305+P351+P338: BEI KONTAKT MIT DEN AUGEN: Einige Minuten lang behutsam mit Wasser spülen. Vorhandene Kontaktlinsen nach Möglichkeit entfer</w:t>
      </w:r>
      <w:r>
        <w:rPr>
          <w:rFonts w:asciiTheme="minorHAnsi" w:hAnsiTheme="minorHAnsi" w:cstheme="minorHAnsi"/>
          <w:sz w:val="18"/>
          <w:szCs w:val="18"/>
        </w:rPr>
        <w:t>ne</w:t>
      </w:r>
      <w:r w:rsidR="00B41E67">
        <w:rPr>
          <w:rFonts w:asciiTheme="minorHAnsi" w:hAnsiTheme="minorHAnsi" w:cstheme="minorHAnsi"/>
          <w:sz w:val="18"/>
          <w:szCs w:val="18"/>
        </w:rPr>
        <w:t>n. Weiter spülen.</w:t>
      </w:r>
    </w:p>
    <w:p w:rsidR="006D6120" w:rsidRDefault="006D6120" w:rsidP="00F73541">
      <w:pPr>
        <w:pStyle w:val="Frage"/>
        <w:spacing w:before="240" w:line="240" w:lineRule="auto"/>
        <w:ind w:right="28"/>
        <w:rPr>
          <w:rFonts w:asciiTheme="minorHAnsi" w:hAnsiTheme="minorHAnsi" w:cstheme="minorHAnsi"/>
        </w:rPr>
      </w:pPr>
      <w:r w:rsidRPr="00F73541">
        <w:rPr>
          <w:rFonts w:asciiTheme="minorHAnsi" w:hAnsiTheme="minorHAnsi" w:cstheme="minorHAnsi"/>
          <w:b/>
        </w:rPr>
        <w:lastRenderedPageBreak/>
        <w:t>Aufbau</w:t>
      </w:r>
    </w:p>
    <w:p w:rsidR="006D6120" w:rsidRDefault="004311D7" w:rsidP="005571E7">
      <w:pPr>
        <w:pStyle w:val="Frage"/>
        <w:spacing w:line="240" w:lineRule="auto"/>
        <w:ind w:right="27"/>
        <w:rPr>
          <w:rFonts w:asciiTheme="minorHAnsi" w:hAnsiTheme="minorHAnsi" w:cstheme="minorHAnsi"/>
        </w:rPr>
      </w:pPr>
      <w:r w:rsidRPr="004311D7">
        <w:rPr>
          <w:rFonts w:asciiTheme="minorHAnsi" w:hAnsiTheme="minorHAnsi" w:cstheme="minorHAnsi"/>
          <w:b/>
          <w:noProof/>
          <w:snapToGrid/>
        </w:rPr>
        <w:pict>
          <v:shape id="_x0000_s2256" style="position:absolute;margin-left:139.95pt;margin-top:11.2pt;width:239.25pt;height:197.1pt;z-index:251770880" coordsize="4785,3942" o:regroupid="3" path="m127,3320v85,73,-127,416,504,438c1262,3780,3348,3942,3913,3451,4478,2960,3895,1384,4021,811,4147,238,4551,30,4668,15v117,-15,46,561,58,708e" filled="f" strokecolor="#00b0f0" strokeweight="2.5pt">
            <v:path arrowok="t"/>
          </v:shape>
        </w:pict>
      </w:r>
      <w:r w:rsidRPr="004311D7">
        <w:rPr>
          <w:rFonts w:asciiTheme="minorHAnsi" w:hAnsiTheme="minorHAnsi" w:cstheme="minorHAnsi"/>
          <w:b/>
          <w:noProof/>
          <w:snapToGrid/>
        </w:rPr>
        <w:pict>
          <v:shape id="_x0000_s2255" style="position:absolute;margin-left:111.05pt;margin-top:10.8pt;width:375.8pt;height:207.3pt;z-index:251769856" coordsize="7516,4146" o:regroupid="3" path="m171,3328v39,94,-171,450,234,564c810,4006,1538,4020,2601,4010v1063,-10,3449,136,4182,-178c7516,3518,6988,2662,6999,2123,7010,1584,6971,949,6849,599,6727,249,6371,,6268,23v-103,23,-29,565,-37,714e" filled="f" strokecolor="red" strokeweight="2.5pt">
            <v:path arrowok="t"/>
          </v:shape>
        </w:pict>
      </w:r>
      <w:r>
        <w:rPr>
          <w:rFonts w:asciiTheme="minorHAnsi" w:hAnsiTheme="minorHAnsi" w:cstheme="minorHAnsi"/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57" type="#_x0000_t202" style="position:absolute;margin-left:288.1pt;margin-top:5.85pt;width:77.85pt;height:38.3pt;z-index:251797504" filled="f" stroked="f">
            <v:textbox>
              <w:txbxContent>
                <w:p w:rsidR="00731C2F" w:rsidRPr="008135F1" w:rsidRDefault="00731C2F">
                  <w:pPr>
                    <w:rPr>
                      <w:rFonts w:asciiTheme="minorHAnsi" w:hAnsiTheme="minorHAnsi" w:cstheme="minorHAnsi"/>
                      <w:b/>
                      <w:color w:val="808080" w:themeColor="background1" w:themeShade="80"/>
                      <w:sz w:val="36"/>
                      <w:szCs w:val="36"/>
                    </w:rPr>
                  </w:pPr>
                  <w:r w:rsidRPr="008135F1">
                    <w:rPr>
                      <w:rFonts w:asciiTheme="minorHAnsi" w:hAnsiTheme="minorHAnsi" w:cstheme="minorHAnsi"/>
                      <w:b/>
                      <w:color w:val="808080" w:themeColor="background1" w:themeShade="80"/>
                      <w:sz w:val="36"/>
                      <w:szCs w:val="36"/>
                    </w:rPr>
                    <w:t>5 Min.</w:t>
                  </w:r>
                </w:p>
              </w:txbxContent>
            </v:textbox>
          </v:shape>
        </w:pict>
      </w:r>
      <w:r w:rsidRPr="004311D7">
        <w:rPr>
          <w:rFonts w:asciiTheme="minorHAnsi" w:hAnsiTheme="minorHAnsi" w:cstheme="minorHAnsi"/>
          <w:b/>
          <w:noProof/>
          <w:snapToGrid/>
        </w:rPr>
        <w:pict>
          <v:rect id="_x0000_s2273" style="position:absolute;margin-left:.3pt;margin-top:1.65pt;width:489.8pt;height:215.8pt;z-index:-251660297" filled="f" strokeweight=".5pt"/>
        </w:pict>
      </w:r>
    </w:p>
    <w:p w:rsidR="006D6120" w:rsidRDefault="004311D7" w:rsidP="005571E7">
      <w:pPr>
        <w:pStyle w:val="Frage"/>
        <w:spacing w:line="240" w:lineRule="auto"/>
        <w:ind w:right="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2359" type="#_x0000_t23" style="position:absolute;margin-left:38.3pt;margin-top:5.8pt;width:82.2pt;height:82.2pt;z-index:251800576" adj="696" strokeweight=".5pt"/>
        </w:pict>
      </w:r>
      <w:r w:rsidR="00945585">
        <w:rPr>
          <w:rFonts w:asciiTheme="minorHAnsi" w:hAnsiTheme="minorHAnsi" w:cstheme="minorHAnsi"/>
          <w:noProof/>
          <w:snapToGrid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90805</wp:posOffset>
            </wp:positionV>
            <wp:extent cx="1017270" cy="1013460"/>
            <wp:effectExtent l="19050" t="0" r="0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CB8">
        <w:rPr>
          <w:rFonts w:asciiTheme="minorHAnsi" w:hAnsiTheme="minorHAnsi" w:cstheme="minorHAnsi"/>
          <w:noProof/>
          <w:snapToGrid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3116072</wp:posOffset>
            </wp:positionH>
            <wp:positionV relativeFrom="paragraph">
              <wp:posOffset>171577</wp:posOffset>
            </wp:positionV>
            <wp:extent cx="1032510" cy="1011936"/>
            <wp:effectExtent l="19050" t="0" r="0" b="0"/>
            <wp:wrapNone/>
            <wp:docPr id="1" name="Bild 1" descr="Ohne Titel-1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-1 Kop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1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napToGrid/>
        </w:rPr>
        <w:pict>
          <v:rect id="_x0000_s2345" style="position:absolute;margin-left:371.75pt;margin-top:4.9pt;width:9pt;height:28.95pt;z-index:251772928;mso-position-horizontal-relative:text;mso-position-vertical-relative:text" fillcolor="#00b0f0" stroked="f">
            <v:fill color2="fill darken(153)" rotate="t" angle="-90" focusposition="1" focussize="" method="linear sigma" focus="100%" type="gradient"/>
          </v:rect>
        </w:pict>
      </w:r>
      <w:r>
        <w:rPr>
          <w:rFonts w:asciiTheme="minorHAnsi" w:hAnsiTheme="minorHAnsi" w:cstheme="minorHAnsi"/>
          <w:noProof/>
          <w:snapToGrid/>
        </w:rPr>
        <w:pict>
          <v:rect id="_x0000_s2344" style="position:absolute;margin-left:417.75pt;margin-top:4.9pt;width:9pt;height:28.95pt;z-index:251771904;mso-position-horizontal-relative:text;mso-position-vertical-relative:text" fillcolor="red" stroked="f">
            <v:fill color2="fill darken(153)" rotate="t" angle="-90" focusposition="1" focussize="" method="linear sigma" focus="100%" type="gradient"/>
          </v:rect>
        </w:pict>
      </w:r>
    </w:p>
    <w:p w:rsidR="006D6120" w:rsidRDefault="004311D7" w:rsidP="005571E7">
      <w:pPr>
        <w:pStyle w:val="Frage"/>
        <w:spacing w:line="240" w:lineRule="auto"/>
        <w:ind w:right="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2352" type="#_x0000_t68" style="position:absolute;margin-left:287.45pt;margin-top:14.2pt;width:4.25pt;height:37.15pt;rotation:30;z-index:251793408" o:regroupid="8" fillcolor="black [3213]" stroked="f">
            <v:textbox style="layout-flow:vertical-ideographic"/>
          </v:shape>
        </w:pict>
      </w:r>
      <w:r>
        <w:rPr>
          <w:rFonts w:asciiTheme="minorHAnsi" w:hAnsiTheme="minorHAnsi" w:cstheme="minorHAnsi"/>
          <w:noProof/>
          <w:snapToGrid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355" type="#_x0000_t5" style="position:absolute;margin-left:280.45pt;margin-top:7.6pt;width:17.9pt;height:32.8pt;rotation:12838100fd;z-index:251792384" o:regroupid="8" adj="9570" fillcolor="yellow" stroked="f">
            <v:fill opacity=".5" color2="#92d050" o:opacity2="57672f" rotate="t" type="gradient"/>
          </v:shape>
        </w:pict>
      </w:r>
      <w:r>
        <w:rPr>
          <w:rFonts w:asciiTheme="minorHAnsi" w:hAnsiTheme="minorHAnsi" w:cstheme="minorHAnsi"/>
          <w:noProof/>
          <w:snapToGrid/>
        </w:rPr>
        <w:pict>
          <v:shape id="_x0000_s2276" type="#_x0000_t202" style="position:absolute;margin-left:337.7pt;margin-top:10.25pt;width:123pt;height:30.6pt;z-index:251729920" filled="f" stroked="f">
            <v:textbox style="mso-next-textbox:#_x0000_s2276">
              <w:txbxContent>
                <w:p w:rsidR="008E3712" w:rsidRPr="008E3712" w:rsidRDefault="008E3712" w:rsidP="008E3712">
                  <w:pPr>
                    <w:jc w:val="center"/>
                    <w:rPr>
                      <w:rFonts w:asciiTheme="minorHAnsi" w:hAnsiTheme="minorHAnsi" w:cs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sz w:val="36"/>
                      <w:szCs w:val="36"/>
                    </w:rPr>
                    <w:t>–</w:t>
                  </w:r>
                  <w:r w:rsidRPr="008E3712">
                    <w:rPr>
                      <w:rFonts w:asciiTheme="minorHAnsi" w:hAnsiTheme="minorHAnsi" w:cstheme="minorHAnsi"/>
                      <w:sz w:val="36"/>
                      <w:szCs w:val="36"/>
                    </w:rPr>
                    <w:t xml:space="preserve">      </w:t>
                  </w:r>
                  <w:r>
                    <w:rPr>
                      <w:rFonts w:asciiTheme="minorHAnsi" w:hAnsiTheme="minorHAnsi" w:cstheme="minorHAnsi"/>
                      <w:sz w:val="36"/>
                      <w:szCs w:val="36"/>
                    </w:rPr>
                    <w:t xml:space="preserve"> </w:t>
                  </w:r>
                  <w:r w:rsidR="009B2C7B">
                    <w:rPr>
                      <w:rFonts w:asciiTheme="minorHAnsi" w:hAnsiTheme="minorHAnsi" w:cstheme="minorHAnsi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36"/>
                      <w:szCs w:val="36"/>
                    </w:rPr>
                    <w:t xml:space="preserve">     </w:t>
                  </w:r>
                  <w:r w:rsidRPr="008E3712">
                    <w:rPr>
                      <w:rFonts w:asciiTheme="minorHAnsi" w:hAnsiTheme="minorHAnsi" w:cstheme="minorHAnsi"/>
                      <w:sz w:val="36"/>
                      <w:szCs w:val="36"/>
                    </w:rPr>
                    <w:t xml:space="preserve">   +</w:t>
                  </w:r>
                </w:p>
              </w:txbxContent>
            </v:textbox>
          </v:shape>
        </w:pict>
      </w:r>
    </w:p>
    <w:p w:rsidR="006D6120" w:rsidRDefault="004311D7" w:rsidP="005571E7">
      <w:pPr>
        <w:pStyle w:val="Frage"/>
        <w:spacing w:line="240" w:lineRule="auto"/>
        <w:ind w:right="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w:pict>
          <v:rect id="_x0000_s2253" style="position:absolute;margin-left:372.05pt;margin-top:51.85pt;width:9pt;height:49.05pt;z-index:251717632" o:regroupid="4" fillcolor="#a5a5a5 [2092]" stroked="f">
            <v:fill color2="black" rotate="t" angle="-90" focus="50%" type="gradient"/>
          </v:rect>
        </w:pict>
      </w:r>
      <w:r w:rsidRPr="004311D7">
        <w:rPr>
          <w:rFonts w:asciiTheme="minorHAnsi" w:hAnsiTheme="minorHAnsi" w:cstheme="minorHAnsi"/>
          <w:b/>
          <w:noProof/>
          <w:snapToGrid/>
        </w:rPr>
        <w:pict>
          <v:shape id="_x0000_s2249" type="#_x0000_t22" style="position:absolute;margin-left:355.1pt;margin-top:21.7pt;width:88.8pt;height:13.2pt;z-index:251720704" o:regroupid="4" strokecolor="#7f7f7f [1612]" strokeweight="1pt"/>
        </w:pict>
      </w:r>
      <w:r w:rsidRPr="004311D7">
        <w:rPr>
          <w:rFonts w:asciiTheme="minorHAnsi" w:hAnsiTheme="minorHAnsi" w:cstheme="minorHAnsi"/>
          <w:b/>
          <w:noProof/>
          <w:snapToGrid/>
        </w:rPr>
        <w:pict>
          <v:shape id="_x0000_s2262" type="#_x0000_t22" style="position:absolute;margin-left:415.7pt;margin-top:2.5pt;width:12.85pt;height:22.5pt;z-index:251721728" adj="3504" fillcolor="gray [1629]" strokecolor="gray [1629]">
            <v:fill r:id="rId12" o:title="30%" type="pattern"/>
          </v:shape>
        </w:pict>
      </w:r>
      <w:r>
        <w:rPr>
          <w:rFonts w:asciiTheme="minorHAnsi" w:hAnsiTheme="minorHAnsi" w:cstheme="minorHAnsi"/>
          <w:noProof/>
          <w:snapToGrid/>
        </w:rPr>
        <w:pict>
          <v:rect id="_x0000_s2245" style="position:absolute;margin-left:418.1pt;margin-top:105.05pt;width:9pt;height:15.35pt;z-index:251709440" o:regroupid="4" fillcolor="#a5a5a5 [2092]" stroked="f">
            <v:fill color2="black" rotate="t" angle="-90" focus="50%" type="gradient"/>
          </v:rect>
        </w:pict>
      </w:r>
      <w:r w:rsidRPr="004311D7">
        <w:rPr>
          <w:rFonts w:asciiTheme="minorHAnsi" w:hAnsiTheme="minorHAnsi" w:cstheme="minorHAnsi"/>
          <w:b/>
          <w:noProof/>
          <w:snapToGrid/>
        </w:rPr>
        <w:pict>
          <v:shape id="_x0000_s2254" type="#_x0000_t22" style="position:absolute;margin-left:369.75pt;margin-top:2.4pt;width:12.85pt;height:22.5pt;z-index:251722752" o:regroupid="4" adj="3504" fillcolor="gray [1629]" strokecolor="gray [1629]">
            <v:fill r:id="rId12" o:title="30%" type="pattern"/>
          </v:shape>
        </w:pict>
      </w:r>
      <w:r>
        <w:rPr>
          <w:rFonts w:asciiTheme="minorHAnsi" w:hAnsiTheme="minorHAnsi" w:cstheme="minorHAnsi"/>
          <w:noProof/>
          <w:snapToGrid/>
        </w:rPr>
        <w:pict>
          <v:roundrect id="_x0000_s2247" style="position:absolute;margin-left:360.8pt;margin-top:34.9pt;width:77.4pt;height:106.8pt;z-index:251658233" arcsize="10923f" o:regroupid="4" fillcolor="white [3212]" strokecolor="#7f7f7f [1612]" strokeweight="1pt">
            <v:shadow opacity=".5" offset="6pt,6pt"/>
          </v:roundrect>
        </w:pict>
      </w:r>
      <w:r w:rsidRPr="004311D7">
        <w:rPr>
          <w:rFonts w:asciiTheme="minorHAnsi" w:hAnsiTheme="minorHAnsi" w:cstheme="minorHAnsi"/>
          <w:b/>
          <w:noProof/>
          <w:snapToGrid/>
        </w:rPr>
        <w:pict>
          <v:shape id="_x0000_s2248" type="#_x0000_t22" style="position:absolute;margin-left:360.8pt;margin-top:27.7pt;width:77.4pt;height:24.6pt;z-index:251719680" o:regroupid="4" fillcolor="white [3212]" strokecolor="#7f7f7f [1612]" strokeweight="1pt"/>
        </w:pict>
      </w:r>
      <w:r>
        <w:rPr>
          <w:rFonts w:asciiTheme="minorHAnsi" w:hAnsiTheme="minorHAnsi" w:cstheme="minorHAnsi"/>
          <w:noProof/>
          <w:snapToGrid/>
        </w:rPr>
        <w:pict>
          <v:rect id="_x0000_s2252" style="position:absolute;margin-left:417.95pt;margin-top:51.85pt;width:9pt;height:49.05pt;z-index:251718656" o:regroupid="4" fillcolor="#a5a5a5 [2092]" stroked="f">
            <v:fill color2="black" rotate="t" angle="-90" focus="50%" type="gradient"/>
          </v:rect>
        </w:pict>
      </w:r>
      <w:r>
        <w:rPr>
          <w:rFonts w:asciiTheme="minorHAnsi" w:hAnsiTheme="minorHAnsi" w:cstheme="minorHAnsi"/>
          <w:noProof/>
          <w:snapToGrid/>
        </w:rPr>
        <w:pict>
          <v:oval id="_x0000_s2250" style="position:absolute;margin-left:360.8pt;margin-top:94.3pt;width:77.4pt;height:12pt;z-index:251710464" o:regroupid="4" fillcolor="#ddd" strokecolor="#7f7f7f [1612]" strokeweight="1pt">
            <v:fill opacity="30802f"/>
          </v:oval>
        </w:pict>
      </w:r>
      <w:r>
        <w:rPr>
          <w:rFonts w:asciiTheme="minorHAnsi" w:hAnsiTheme="minorHAnsi" w:cstheme="minorHAnsi"/>
          <w:noProof/>
          <w:snapToGrid/>
        </w:rPr>
        <w:pict>
          <v:rect id="_x0000_s2246" style="position:absolute;margin-left:372.05pt;margin-top:105.05pt;width:9pt;height:15.95pt;z-index:251708416" o:regroupid="4" fillcolor="#a5a5a5 [2092]" stroked="f">
            <v:fill color2="black" rotate="t" angle="-90" focus="50%" type="gradient"/>
          </v:rect>
        </w:pict>
      </w:r>
    </w:p>
    <w:p w:rsidR="006D6120" w:rsidRDefault="004311D7" w:rsidP="005571E7">
      <w:pPr>
        <w:pStyle w:val="Frage"/>
        <w:spacing w:line="240" w:lineRule="auto"/>
        <w:ind w:right="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w:pict>
          <v:oval id="_x0000_s2353" style="position:absolute;margin-left:282pt;margin-top:6.95pt;width:7.15pt;height:7.15pt;z-index:251795456" o:regroupid="8" fillcolor="black [3213]"/>
        </w:pict>
      </w:r>
    </w:p>
    <w:p w:rsidR="006D6120" w:rsidRDefault="006D6120" w:rsidP="005571E7">
      <w:pPr>
        <w:pStyle w:val="Frage"/>
        <w:spacing w:line="240" w:lineRule="auto"/>
        <w:ind w:right="27"/>
        <w:rPr>
          <w:rFonts w:asciiTheme="minorHAnsi" w:hAnsiTheme="minorHAnsi" w:cstheme="minorHAnsi"/>
        </w:rPr>
      </w:pPr>
    </w:p>
    <w:p w:rsidR="006D6120" w:rsidRDefault="004311D7" w:rsidP="005571E7">
      <w:pPr>
        <w:pStyle w:val="Frage"/>
        <w:spacing w:line="240" w:lineRule="auto"/>
        <w:ind w:right="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337" type="#_x0000_t8" style="position:absolute;margin-left:84.25pt;margin-top:.65pt;width:166.95pt;height:14.1pt;rotation:180;z-index:251766784" adj="3325" fillcolor="#d8d8d8 [2732]" strokecolor="#a5a5a5 [2092]" strokeweight=".5pt"/>
        </w:pict>
      </w:r>
      <w:r w:rsidR="00A43819">
        <w:rPr>
          <w:rFonts w:asciiTheme="minorHAnsi" w:hAnsiTheme="minorHAnsi" w:cstheme="minorHAnsi"/>
          <w:noProof/>
          <w:snapToGrid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166370</wp:posOffset>
            </wp:positionV>
            <wp:extent cx="2137410" cy="1127760"/>
            <wp:effectExtent l="19050" t="0" r="0" b="0"/>
            <wp:wrapThrough wrapText="bothSides">
              <wp:wrapPolygon edited="0">
                <wp:start x="-193" y="0"/>
                <wp:lineTo x="-193" y="21162"/>
                <wp:lineTo x="21561" y="21162"/>
                <wp:lineTo x="21561" y="0"/>
                <wp:lineTo x="-193" y="0"/>
              </wp:wrapPolygon>
            </wp:wrapThrough>
            <wp:docPr id="2" name="Grafik 1" descr="Netzgerae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zgeraet.tif"/>
                    <pic:cNvPicPr/>
                  </pic:nvPicPr>
                  <pic:blipFill>
                    <a:blip r:embed="rId13" cstate="print"/>
                    <a:srcRect l="2653" t="15714" r="1227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120" w:rsidRDefault="006D6120" w:rsidP="005571E7">
      <w:pPr>
        <w:pStyle w:val="Frage"/>
        <w:spacing w:line="240" w:lineRule="auto"/>
        <w:ind w:right="27"/>
        <w:rPr>
          <w:rFonts w:asciiTheme="minorHAnsi" w:hAnsiTheme="minorHAnsi" w:cstheme="minorHAnsi"/>
        </w:rPr>
      </w:pPr>
    </w:p>
    <w:p w:rsidR="006D6120" w:rsidRDefault="006D6120" w:rsidP="005571E7">
      <w:pPr>
        <w:pStyle w:val="Frage"/>
        <w:spacing w:line="240" w:lineRule="auto"/>
        <w:ind w:right="27"/>
        <w:rPr>
          <w:rFonts w:asciiTheme="minorHAnsi" w:hAnsiTheme="minorHAnsi" w:cstheme="minorHAnsi"/>
        </w:rPr>
      </w:pPr>
    </w:p>
    <w:p w:rsidR="006D6120" w:rsidRDefault="004311D7" w:rsidP="005571E7">
      <w:pPr>
        <w:pStyle w:val="Frage"/>
        <w:spacing w:line="240" w:lineRule="auto"/>
        <w:ind w:right="27"/>
        <w:rPr>
          <w:rFonts w:asciiTheme="minorHAnsi" w:hAnsiTheme="minorHAnsi" w:cstheme="minorHAnsi"/>
        </w:rPr>
      </w:pPr>
      <w:r w:rsidRPr="004311D7">
        <w:rPr>
          <w:rFonts w:asciiTheme="minorHAnsi" w:hAnsiTheme="minorHAnsi" w:cstheme="minorHAnsi"/>
          <w:b/>
          <w:noProof/>
          <w:snapToGrid/>
        </w:rPr>
        <w:pict>
          <v:roundrect id="_x0000_s2268" style="position:absolute;margin-left:361.45pt;margin-top:7.25pt;width:76.1pt;height:46.05pt;z-index:251659258" arcsize="17600f" fillcolor="#daeef3 [664]" stroked="f" strokecolor="#7f7f7f [1612]" strokeweight="1pt">
            <v:shadow opacity=".5" offset="6pt,6pt"/>
          </v:roundrect>
        </w:pict>
      </w:r>
    </w:p>
    <w:p w:rsidR="00B41E67" w:rsidRDefault="00B41E67" w:rsidP="005571E7">
      <w:pPr>
        <w:pStyle w:val="Frage"/>
        <w:spacing w:line="240" w:lineRule="auto"/>
        <w:ind w:right="27"/>
        <w:rPr>
          <w:rFonts w:asciiTheme="minorHAnsi" w:hAnsiTheme="minorHAnsi" w:cstheme="minorHAnsi"/>
        </w:rPr>
      </w:pPr>
    </w:p>
    <w:p w:rsidR="00B41E67" w:rsidRDefault="004311D7" w:rsidP="00F73541">
      <w:pPr>
        <w:pStyle w:val="Frage"/>
        <w:spacing w:before="240" w:line="240" w:lineRule="auto"/>
        <w:ind w:right="28"/>
        <w:rPr>
          <w:rFonts w:asciiTheme="minorHAnsi" w:hAnsiTheme="minorHAnsi" w:cstheme="minorHAnsi"/>
          <w:b/>
        </w:rPr>
      </w:pPr>
      <w:r w:rsidRPr="004311D7">
        <w:rPr>
          <w:rFonts w:asciiTheme="minorHAnsi" w:hAnsiTheme="minorHAnsi" w:cstheme="minorHAnsi"/>
          <w:noProof/>
          <w:snapToGrid/>
          <w:sz w:val="18"/>
          <w:szCs w:val="18"/>
        </w:rPr>
        <w:pict>
          <v:shape id="_x0000_s2338" type="#_x0000_t23" style="position:absolute;margin-left:115.05pt;margin-top:10.6pt;width:9.9pt;height:9.9pt;rotation:-3080207fd;z-index:251767808" fillcolor="red" strokeweight=".5pt">
            <o:extrusion v:ext="view" specularity="80000f" on="t" rotationangle="5" viewpoint="0" viewpointorigin="0" skewangle="-90" lightposition=",50000" type="perspective"/>
          </v:shape>
        </w:pict>
      </w:r>
      <w:r w:rsidRPr="004311D7">
        <w:rPr>
          <w:rFonts w:asciiTheme="minorHAnsi" w:hAnsiTheme="minorHAnsi" w:cstheme="minorHAnsi"/>
          <w:noProof/>
          <w:snapToGrid/>
          <w:sz w:val="18"/>
          <w:szCs w:val="18"/>
        </w:rPr>
        <w:pict>
          <v:shape id="_x0000_s2339" type="#_x0000_t23" style="position:absolute;margin-left:141.35pt;margin-top:11.15pt;width:9.9pt;height:9.9pt;rotation:-1724053fd;z-index:251768832" fillcolor="#00b0f0" strokeweight=".5pt">
            <o:extrusion v:ext="view" on="t" rotationangle="-5" viewpoint="0,0" viewpointorigin="0,0" skewangle="0" skewamt="0" lightposition="-50000,50000" lightposition2="50000" type="perspective"/>
          </v:shape>
        </w:pict>
      </w:r>
    </w:p>
    <w:p w:rsidR="00B41E67" w:rsidRDefault="00B41E67" w:rsidP="00F73541">
      <w:pPr>
        <w:pStyle w:val="Frage"/>
        <w:spacing w:before="240" w:line="240" w:lineRule="auto"/>
        <w:ind w:right="28"/>
        <w:rPr>
          <w:rFonts w:asciiTheme="minorHAnsi" w:hAnsiTheme="minorHAnsi" w:cstheme="minorHAnsi"/>
          <w:b/>
        </w:rPr>
      </w:pPr>
    </w:p>
    <w:p w:rsidR="00F23888" w:rsidRPr="00F23888" w:rsidRDefault="00F23888" w:rsidP="00F73541">
      <w:pPr>
        <w:pStyle w:val="Frage"/>
        <w:spacing w:before="240" w:line="240" w:lineRule="auto"/>
        <w:ind w:right="28"/>
        <w:rPr>
          <w:rFonts w:asciiTheme="minorHAnsi" w:hAnsiTheme="minorHAnsi" w:cstheme="minorHAnsi"/>
        </w:rPr>
      </w:pPr>
      <w:r w:rsidRPr="00F23888">
        <w:rPr>
          <w:rFonts w:asciiTheme="minorHAnsi" w:hAnsiTheme="minorHAnsi" w:cstheme="minorHAnsi"/>
          <w:b/>
        </w:rPr>
        <w:t>Durchführung</w:t>
      </w:r>
    </w:p>
    <w:p w:rsidR="00A36A27" w:rsidRPr="00A36A27" w:rsidRDefault="00EA3BCE" w:rsidP="00A36A27">
      <w:pPr>
        <w:pStyle w:val="Frage"/>
        <w:spacing w:line="240" w:lineRule="auto"/>
        <w:ind w:right="28"/>
        <w:rPr>
          <w:rFonts w:asciiTheme="minorHAnsi" w:hAnsiTheme="minorHAnsi" w:cstheme="minorHAnsi"/>
        </w:rPr>
      </w:pPr>
      <w:r w:rsidRPr="00A36A27">
        <w:rPr>
          <w:rFonts w:asciiTheme="minorHAnsi" w:hAnsiTheme="minorHAnsi" w:cstheme="minorHAnsi"/>
        </w:rPr>
        <w:t>Schutzbrille aufsetzen beim Umgang mit CuCl</w:t>
      </w:r>
      <w:r w:rsidRPr="00A36A27">
        <w:rPr>
          <w:rFonts w:asciiTheme="minorHAnsi" w:hAnsiTheme="minorHAnsi" w:cstheme="minorHAnsi"/>
          <w:vertAlign w:val="subscript"/>
        </w:rPr>
        <w:t>2</w:t>
      </w:r>
      <w:r w:rsidRPr="00A36A27">
        <w:rPr>
          <w:rFonts w:asciiTheme="minorHAnsi" w:hAnsiTheme="minorHAnsi" w:cstheme="minorHAnsi"/>
        </w:rPr>
        <w:t>-Lösung!</w:t>
      </w:r>
      <w:r>
        <w:rPr>
          <w:rFonts w:asciiTheme="minorHAnsi" w:hAnsiTheme="minorHAnsi" w:cstheme="minorHAnsi"/>
        </w:rPr>
        <w:t xml:space="preserve"> </w:t>
      </w:r>
      <w:r w:rsidR="00A36A27">
        <w:rPr>
          <w:rFonts w:asciiTheme="minorHAnsi" w:hAnsiTheme="minorHAnsi" w:cstheme="minorHAnsi"/>
        </w:rPr>
        <w:t xml:space="preserve">Beachte </w:t>
      </w:r>
      <w:r>
        <w:rPr>
          <w:rFonts w:asciiTheme="minorHAnsi" w:hAnsiTheme="minorHAnsi" w:cstheme="minorHAnsi"/>
        </w:rPr>
        <w:t>alle weiteren</w:t>
      </w:r>
      <w:r w:rsidR="00A36A27">
        <w:rPr>
          <w:rFonts w:asciiTheme="minorHAnsi" w:hAnsiTheme="minorHAnsi" w:cstheme="minorHAnsi"/>
        </w:rPr>
        <w:t xml:space="preserve"> Gefahren- und Siche</w:t>
      </w:r>
      <w:r w:rsidR="00A36A27">
        <w:rPr>
          <w:rFonts w:asciiTheme="minorHAnsi" w:hAnsiTheme="minorHAnsi" w:cstheme="minorHAnsi"/>
        </w:rPr>
        <w:t>r</w:t>
      </w:r>
      <w:r w:rsidR="00A36A27">
        <w:rPr>
          <w:rFonts w:asciiTheme="minorHAnsi" w:hAnsiTheme="minorHAnsi" w:cstheme="minorHAnsi"/>
        </w:rPr>
        <w:t xml:space="preserve">heitshinweise zu den eingesetzten Chemikalien. </w:t>
      </w:r>
    </w:p>
    <w:p w:rsidR="00A36A27" w:rsidRPr="00A36A27" w:rsidRDefault="00A36A27" w:rsidP="00A36A27">
      <w:pPr>
        <w:pStyle w:val="Frage"/>
        <w:spacing w:before="60" w:line="240" w:lineRule="auto"/>
        <w:ind w:left="284" w:right="28" w:hanging="284"/>
        <w:rPr>
          <w:rFonts w:asciiTheme="minorHAnsi" w:hAnsiTheme="minorHAnsi" w:cstheme="minorHAnsi"/>
        </w:rPr>
      </w:pPr>
      <w:proofErr w:type="spellStart"/>
      <w:r w:rsidRPr="00A36A27">
        <w:rPr>
          <w:rFonts w:asciiTheme="minorHAnsi" w:hAnsiTheme="minorHAnsi" w:cstheme="minorHAnsi"/>
        </w:rPr>
        <w:t>Befülle</w:t>
      </w:r>
      <w:proofErr w:type="spellEnd"/>
      <w:r w:rsidRPr="00A36A27">
        <w:rPr>
          <w:rFonts w:asciiTheme="minorHAnsi" w:hAnsiTheme="minorHAnsi" w:cstheme="minorHAnsi"/>
        </w:rPr>
        <w:t xml:space="preserve"> das Becherglas mit </w:t>
      </w:r>
      <w:proofErr w:type="spellStart"/>
      <w:r w:rsidRPr="00A36A27">
        <w:rPr>
          <w:rFonts w:asciiTheme="minorHAnsi" w:hAnsiTheme="minorHAnsi" w:cstheme="minorHAnsi"/>
        </w:rPr>
        <w:t>dest</w:t>
      </w:r>
      <w:proofErr w:type="spellEnd"/>
      <w:r w:rsidRPr="00A36A27">
        <w:rPr>
          <w:rFonts w:asciiTheme="minorHAnsi" w:hAnsiTheme="minorHAnsi" w:cstheme="minorHAnsi"/>
        </w:rPr>
        <w:t>. Wasser, löse das CuCl</w:t>
      </w:r>
      <w:r w:rsidRPr="00A36A27">
        <w:rPr>
          <w:rFonts w:asciiTheme="minorHAnsi" w:hAnsiTheme="minorHAnsi" w:cstheme="minorHAnsi"/>
          <w:vertAlign w:val="subscript"/>
        </w:rPr>
        <w:t>2</w:t>
      </w:r>
      <w:r w:rsidRPr="00A36A27">
        <w:rPr>
          <w:rFonts w:asciiTheme="minorHAnsi" w:hAnsiTheme="minorHAnsi" w:cstheme="minorHAnsi"/>
        </w:rPr>
        <w:t xml:space="preserve"> darin auf und vervollständige</w:t>
      </w:r>
    </w:p>
    <w:p w:rsidR="00A36A27" w:rsidRPr="00A36A27" w:rsidRDefault="00A36A27" w:rsidP="00A36A27">
      <w:pPr>
        <w:pStyle w:val="Frage"/>
        <w:spacing w:line="240" w:lineRule="auto"/>
        <w:ind w:right="28"/>
        <w:rPr>
          <w:rFonts w:asciiTheme="minorHAnsi" w:hAnsiTheme="minorHAnsi" w:cstheme="minorHAnsi"/>
        </w:rPr>
      </w:pPr>
      <w:r w:rsidRPr="00A36A27">
        <w:rPr>
          <w:rFonts w:asciiTheme="minorHAnsi" w:hAnsiTheme="minorHAnsi" w:cstheme="minorHAnsi"/>
        </w:rPr>
        <w:t>den Aufbau gemäß Skizze.</w:t>
      </w:r>
    </w:p>
    <w:p w:rsidR="00A36A27" w:rsidRPr="00A36A27" w:rsidRDefault="00A36A27" w:rsidP="00A36A27">
      <w:pPr>
        <w:pStyle w:val="Frage"/>
        <w:spacing w:before="60" w:line="240" w:lineRule="auto"/>
        <w:ind w:left="284" w:right="28" w:hanging="284"/>
        <w:rPr>
          <w:rFonts w:asciiTheme="minorHAnsi" w:hAnsiTheme="minorHAnsi" w:cstheme="minorHAnsi"/>
        </w:rPr>
      </w:pPr>
      <w:r w:rsidRPr="00A36A27">
        <w:rPr>
          <w:rFonts w:asciiTheme="minorHAnsi" w:hAnsiTheme="minorHAnsi" w:cstheme="minorHAnsi"/>
        </w:rPr>
        <w:t>Schalte den Strom (bei einer Gleichspannung von 1</w:t>
      </w:r>
      <w:r w:rsidR="00E615CC">
        <w:rPr>
          <w:rFonts w:asciiTheme="minorHAnsi" w:hAnsiTheme="minorHAnsi" w:cstheme="minorHAnsi"/>
        </w:rPr>
        <w:t>0</w:t>
      </w:r>
      <w:r w:rsidRPr="00A36A27">
        <w:rPr>
          <w:rFonts w:asciiTheme="minorHAnsi" w:hAnsiTheme="minorHAnsi" w:cstheme="minorHAnsi"/>
        </w:rPr>
        <w:t xml:space="preserve"> V) ein und beobachte ca. 5 Minuten</w:t>
      </w:r>
    </w:p>
    <w:p w:rsidR="00A36A27" w:rsidRPr="00A36A27" w:rsidRDefault="00A36A27" w:rsidP="00A36A27">
      <w:pPr>
        <w:pStyle w:val="Frage"/>
        <w:spacing w:line="240" w:lineRule="auto"/>
        <w:ind w:right="28"/>
        <w:rPr>
          <w:rFonts w:asciiTheme="minorHAnsi" w:hAnsiTheme="minorHAnsi" w:cstheme="minorHAnsi"/>
        </w:rPr>
      </w:pPr>
      <w:r w:rsidRPr="00A36A27">
        <w:rPr>
          <w:rFonts w:asciiTheme="minorHAnsi" w:hAnsiTheme="minorHAnsi" w:cstheme="minorHAnsi"/>
        </w:rPr>
        <w:t>die Vorgänge an den Elektroden sowie in der Lösung.</w:t>
      </w:r>
    </w:p>
    <w:p w:rsidR="00A36A27" w:rsidRPr="00A36A27" w:rsidRDefault="009D084C" w:rsidP="00A36A27">
      <w:pPr>
        <w:pStyle w:val="Frage"/>
        <w:spacing w:before="240" w:line="240" w:lineRule="auto"/>
        <w:ind w:right="2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Beobachtung</w:t>
      </w:r>
    </w:p>
    <w:p w:rsidR="00A36A27" w:rsidRPr="00B2621E" w:rsidRDefault="00A36A27" w:rsidP="00B2621E">
      <w:pPr>
        <w:pStyle w:val="Frage"/>
        <w:tabs>
          <w:tab w:val="right" w:pos="9781"/>
        </w:tabs>
        <w:spacing w:line="240" w:lineRule="auto"/>
        <w:ind w:right="28"/>
        <w:rPr>
          <w:rFonts w:asciiTheme="minorHAnsi" w:hAnsiTheme="minorHAnsi" w:cstheme="minorHAnsi"/>
          <w:color w:val="7F7F7F" w:themeColor="text1" w:themeTint="80"/>
        </w:rPr>
      </w:pPr>
      <w:r w:rsidRPr="00A36A27">
        <w:rPr>
          <w:rFonts w:asciiTheme="minorHAnsi" w:hAnsiTheme="minorHAnsi" w:cstheme="minorHAnsi"/>
        </w:rPr>
        <w:t>In der Lösung:</w:t>
      </w:r>
      <w:r w:rsidR="00B2621E">
        <w:rPr>
          <w:rFonts w:asciiTheme="minorHAnsi" w:hAnsiTheme="minorHAnsi" w:cstheme="minorHAnsi"/>
        </w:rPr>
        <w:tab/>
      </w:r>
      <w:r w:rsidR="00B2621E" w:rsidRPr="00B2621E">
        <w:rPr>
          <w:rFonts w:asciiTheme="minorHAnsi" w:hAnsiTheme="minorHAnsi" w:cstheme="minorHAnsi"/>
          <w:color w:val="7F7F7F" w:themeColor="text1" w:themeTint="80"/>
        </w:rPr>
        <w:t>_____________________________________________________________________</w:t>
      </w:r>
    </w:p>
    <w:p w:rsidR="00A36A27" w:rsidRPr="00B2621E" w:rsidRDefault="00A36A27" w:rsidP="00B2621E">
      <w:pPr>
        <w:pStyle w:val="Frage"/>
        <w:tabs>
          <w:tab w:val="right" w:pos="9781"/>
        </w:tabs>
        <w:spacing w:before="120" w:line="240" w:lineRule="auto"/>
        <w:ind w:right="28"/>
        <w:rPr>
          <w:rFonts w:asciiTheme="minorHAnsi" w:hAnsiTheme="minorHAnsi" w:cstheme="minorHAnsi"/>
          <w:color w:val="7F7F7F" w:themeColor="text1" w:themeTint="80"/>
        </w:rPr>
      </w:pPr>
      <w:r w:rsidRPr="00B2621E">
        <w:rPr>
          <w:rFonts w:asciiTheme="minorHAnsi" w:hAnsiTheme="minorHAnsi" w:cstheme="minorHAnsi"/>
        </w:rPr>
        <w:t>Am Pluspol:</w:t>
      </w:r>
      <w:r w:rsidR="00B2621E">
        <w:rPr>
          <w:rFonts w:asciiTheme="minorHAnsi" w:hAnsiTheme="minorHAnsi" w:cstheme="minorHAnsi"/>
          <w:color w:val="7F7F7F" w:themeColor="text1" w:themeTint="80"/>
        </w:rPr>
        <w:tab/>
      </w:r>
      <w:r w:rsidR="00B2621E" w:rsidRPr="00B2621E">
        <w:rPr>
          <w:rFonts w:asciiTheme="minorHAnsi" w:hAnsiTheme="minorHAnsi" w:cstheme="minorHAnsi"/>
          <w:color w:val="7F7F7F" w:themeColor="text1" w:themeTint="80"/>
        </w:rPr>
        <w:t>_____________________________________________________________________</w:t>
      </w:r>
    </w:p>
    <w:p w:rsidR="00A36A27" w:rsidRPr="00B2621E" w:rsidRDefault="00B2621E" w:rsidP="00B2621E">
      <w:pPr>
        <w:pStyle w:val="Frage"/>
        <w:tabs>
          <w:tab w:val="right" w:pos="9781"/>
        </w:tabs>
        <w:spacing w:before="120" w:line="240" w:lineRule="auto"/>
        <w:ind w:right="28"/>
        <w:rPr>
          <w:rFonts w:asciiTheme="minorHAnsi" w:hAnsiTheme="minorHAnsi" w:cstheme="minorHAnsi"/>
          <w:color w:val="7F7F7F" w:themeColor="text1" w:themeTint="80"/>
        </w:rPr>
      </w:pPr>
      <w:r w:rsidRPr="00B2621E">
        <w:rPr>
          <w:rFonts w:asciiTheme="minorHAnsi" w:hAnsiTheme="minorHAnsi" w:cstheme="minorHAnsi"/>
        </w:rPr>
        <w:t>Am Minuspol:</w:t>
      </w:r>
      <w:r>
        <w:rPr>
          <w:rFonts w:asciiTheme="minorHAnsi" w:hAnsiTheme="minorHAnsi" w:cstheme="minorHAnsi"/>
          <w:color w:val="7F7F7F" w:themeColor="text1" w:themeTint="80"/>
        </w:rPr>
        <w:tab/>
      </w:r>
      <w:r w:rsidRPr="00B2621E">
        <w:rPr>
          <w:rFonts w:asciiTheme="minorHAnsi" w:hAnsiTheme="minorHAnsi" w:cstheme="minorHAnsi"/>
          <w:color w:val="7F7F7F" w:themeColor="text1" w:themeTint="80"/>
        </w:rPr>
        <w:t>_____________________________________________________________________</w:t>
      </w:r>
    </w:p>
    <w:p w:rsidR="00A36A27" w:rsidRPr="00A36A27" w:rsidRDefault="009D084C" w:rsidP="00A36A27">
      <w:pPr>
        <w:pStyle w:val="Frage"/>
        <w:spacing w:before="240" w:line="240" w:lineRule="auto"/>
        <w:ind w:right="2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Abbau / Entsorgung</w:t>
      </w:r>
    </w:p>
    <w:p w:rsidR="00A36A27" w:rsidRPr="00A36A27" w:rsidRDefault="00A36A27" w:rsidP="00A36A27">
      <w:pPr>
        <w:pStyle w:val="Frage"/>
        <w:spacing w:line="240" w:lineRule="auto"/>
        <w:ind w:right="28"/>
        <w:rPr>
          <w:rFonts w:asciiTheme="minorHAnsi" w:hAnsiTheme="minorHAnsi" w:cstheme="minorHAnsi"/>
        </w:rPr>
      </w:pPr>
      <w:r w:rsidRPr="00A36A27">
        <w:rPr>
          <w:rFonts w:asciiTheme="minorHAnsi" w:hAnsiTheme="minorHAnsi" w:cstheme="minorHAnsi"/>
        </w:rPr>
        <w:t>Die CuCl</w:t>
      </w:r>
      <w:r w:rsidRPr="00A36A27">
        <w:rPr>
          <w:rFonts w:asciiTheme="minorHAnsi" w:hAnsiTheme="minorHAnsi" w:cstheme="minorHAnsi"/>
          <w:vertAlign w:val="subscript"/>
        </w:rPr>
        <w:t>2</w:t>
      </w:r>
      <w:r w:rsidRPr="00A36A27">
        <w:rPr>
          <w:rFonts w:asciiTheme="minorHAnsi" w:hAnsiTheme="minorHAnsi" w:cstheme="minorHAnsi"/>
        </w:rPr>
        <w:t>-Lösung im Sammel</w:t>
      </w:r>
      <w:r w:rsidR="000679CC">
        <w:rPr>
          <w:rFonts w:asciiTheme="minorHAnsi" w:hAnsiTheme="minorHAnsi" w:cstheme="minorHAnsi"/>
        </w:rPr>
        <w:t>kanister</w:t>
      </w:r>
      <w:r w:rsidRPr="00A36A27">
        <w:rPr>
          <w:rFonts w:asciiTheme="minorHAnsi" w:hAnsiTheme="minorHAnsi" w:cstheme="minorHAnsi"/>
        </w:rPr>
        <w:t xml:space="preserve"> </w:t>
      </w:r>
      <w:r w:rsidR="000679CC">
        <w:rPr>
          <w:rFonts w:asciiTheme="minorHAnsi" w:hAnsiTheme="minorHAnsi" w:cstheme="minorHAnsi"/>
        </w:rPr>
        <w:t xml:space="preserve">für Schwermetallsalzlösungen </w:t>
      </w:r>
      <w:r w:rsidRPr="00A36A27">
        <w:rPr>
          <w:rFonts w:asciiTheme="minorHAnsi" w:hAnsiTheme="minorHAnsi" w:cstheme="minorHAnsi"/>
        </w:rPr>
        <w:t>entsorgen. Alle Geräte nach der</w:t>
      </w:r>
      <w:r w:rsidR="009D084C">
        <w:rPr>
          <w:rFonts w:asciiTheme="minorHAnsi" w:hAnsiTheme="minorHAnsi" w:cstheme="minorHAnsi"/>
        </w:rPr>
        <w:t xml:space="preserve"> </w:t>
      </w:r>
      <w:r w:rsidRPr="00A36A27">
        <w:rPr>
          <w:rFonts w:asciiTheme="minorHAnsi" w:hAnsiTheme="minorHAnsi" w:cstheme="minorHAnsi"/>
        </w:rPr>
        <w:t xml:space="preserve">Reinigung mit </w:t>
      </w:r>
      <w:proofErr w:type="spellStart"/>
      <w:r w:rsidRPr="00A36A27">
        <w:rPr>
          <w:rFonts w:asciiTheme="minorHAnsi" w:hAnsiTheme="minorHAnsi" w:cstheme="minorHAnsi"/>
        </w:rPr>
        <w:t>dest</w:t>
      </w:r>
      <w:proofErr w:type="spellEnd"/>
      <w:r w:rsidRPr="00A36A27">
        <w:rPr>
          <w:rFonts w:asciiTheme="minorHAnsi" w:hAnsiTheme="minorHAnsi" w:cstheme="minorHAnsi"/>
        </w:rPr>
        <w:t>. Wasser nachspülen und abtrocknen, die Graphitelektroden mit Papiertuch.</w:t>
      </w:r>
    </w:p>
    <w:p w:rsidR="00B72EA6" w:rsidRDefault="00A36A27" w:rsidP="009D084C">
      <w:pPr>
        <w:pStyle w:val="Frage"/>
        <w:spacing w:before="240" w:line="240" w:lineRule="auto"/>
        <w:ind w:right="28"/>
        <w:rPr>
          <w:rFonts w:asciiTheme="minorHAnsi" w:hAnsiTheme="minorHAnsi" w:cstheme="minorHAnsi"/>
        </w:rPr>
      </w:pPr>
      <w:r w:rsidRPr="00A36A27">
        <w:rPr>
          <w:rFonts w:asciiTheme="minorHAnsi" w:hAnsiTheme="minorHAnsi" w:cstheme="minorHAnsi"/>
          <w:b/>
        </w:rPr>
        <w:t>Auswertung:</w:t>
      </w:r>
      <w:r w:rsidRPr="00A36A27">
        <w:rPr>
          <w:rFonts w:asciiTheme="minorHAnsi" w:hAnsiTheme="minorHAnsi" w:cstheme="minorHAnsi"/>
        </w:rPr>
        <w:t xml:space="preserve"> Erfolgt auf Extrablatt bzw. Rückseite.</w:t>
      </w:r>
    </w:p>
    <w:p w:rsidR="00B72EA6" w:rsidRPr="00B72EA6" w:rsidRDefault="00B72EA6" w:rsidP="00B72EA6">
      <w:pPr>
        <w:pStyle w:val="Frage"/>
        <w:spacing w:before="240" w:line="240" w:lineRule="auto"/>
        <w:ind w:right="2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Auswertung</w:t>
      </w:r>
    </w:p>
    <w:p w:rsidR="000F3AF5" w:rsidRDefault="004311D7" w:rsidP="000F3AF5">
      <w:pPr>
        <w:pStyle w:val="Frage"/>
        <w:spacing w:line="240" w:lineRule="auto"/>
        <w:ind w:right="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w:pict>
          <v:shape id="_x0000_s2332" type="#_x0000_t202" style="position:absolute;margin-left:364.45pt;margin-top:22.3pt;width:42.5pt;height:24.6pt;z-index:251653108" stroked="f">
            <v:textbox style="mso-next-textbox:#_x0000_s2332">
              <w:txbxContent>
                <w:p w:rsidR="00F23FED" w:rsidRPr="00F23FED" w:rsidRDefault="00F23FED">
                  <w:pPr>
                    <w:rPr>
                      <w:sz w:val="24"/>
                      <w:szCs w:val="24"/>
                    </w:rPr>
                  </w:pPr>
                  <w:r w:rsidRPr="00F23FED">
                    <w:rPr>
                      <w:rFonts w:asciiTheme="minorHAnsi" w:hAnsiTheme="minorHAnsi" w:cstheme="minorHAnsi"/>
                      <w:i/>
                      <w:color w:val="0070C0"/>
                      <w:sz w:val="24"/>
                      <w:szCs w:val="24"/>
                    </w:rPr>
                    <w:t>H</w:t>
                  </w:r>
                  <w:r w:rsidRPr="00F23FED">
                    <w:rPr>
                      <w:rFonts w:asciiTheme="minorHAnsi" w:hAnsiTheme="minorHAnsi" w:cstheme="minorHAnsi"/>
                      <w:i/>
                      <w:color w:val="0070C0"/>
                      <w:sz w:val="24"/>
                      <w:szCs w:val="24"/>
                      <w:vertAlign w:val="subscript"/>
                    </w:rPr>
                    <w:t>2</w:t>
                  </w:r>
                  <w:r w:rsidRPr="00F23FED">
                    <w:rPr>
                      <w:rFonts w:asciiTheme="minorHAnsi" w:hAnsiTheme="minorHAnsi" w:cstheme="minorHAnsi"/>
                      <w:i/>
                      <w:color w:val="0070C0"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 w:rsidR="000F3AF5">
        <w:rPr>
          <w:rFonts w:asciiTheme="minorHAnsi" w:hAnsiTheme="minorHAnsi" w:cstheme="minorHAnsi"/>
        </w:rPr>
        <w:t>Diskutiere in der Gruppe und v</w:t>
      </w:r>
      <w:r w:rsidR="000F3AF5" w:rsidRPr="00B72EA6">
        <w:rPr>
          <w:rFonts w:asciiTheme="minorHAnsi" w:hAnsiTheme="minorHAnsi" w:cstheme="minorHAnsi"/>
        </w:rPr>
        <w:t>eranschaulich</w:t>
      </w:r>
      <w:r w:rsidR="000F3AF5">
        <w:rPr>
          <w:rFonts w:asciiTheme="minorHAnsi" w:hAnsiTheme="minorHAnsi" w:cstheme="minorHAnsi"/>
        </w:rPr>
        <w:t>e</w:t>
      </w:r>
      <w:r w:rsidR="000F3AF5" w:rsidRPr="00B72EA6">
        <w:rPr>
          <w:rFonts w:asciiTheme="minorHAnsi" w:hAnsiTheme="minorHAnsi" w:cstheme="minorHAnsi"/>
        </w:rPr>
        <w:t xml:space="preserve"> </w:t>
      </w:r>
      <w:r w:rsidR="000F3AF5">
        <w:rPr>
          <w:rFonts w:asciiTheme="minorHAnsi" w:hAnsiTheme="minorHAnsi" w:cstheme="minorHAnsi"/>
        </w:rPr>
        <w:t>Deine</w:t>
      </w:r>
      <w:r w:rsidR="000F3AF5" w:rsidRPr="00B72EA6">
        <w:rPr>
          <w:rFonts w:asciiTheme="minorHAnsi" w:hAnsiTheme="minorHAnsi" w:cstheme="minorHAnsi"/>
        </w:rPr>
        <w:t xml:space="preserve"> Ideen mit den bereitliegenden Folienausschni</w:t>
      </w:r>
      <w:r w:rsidR="000F3AF5" w:rsidRPr="00B72EA6">
        <w:rPr>
          <w:rFonts w:asciiTheme="minorHAnsi" w:hAnsiTheme="minorHAnsi" w:cstheme="minorHAnsi"/>
        </w:rPr>
        <w:t>t</w:t>
      </w:r>
      <w:r w:rsidR="000F3AF5" w:rsidRPr="00B72EA6">
        <w:rPr>
          <w:rFonts w:asciiTheme="minorHAnsi" w:hAnsiTheme="minorHAnsi" w:cstheme="minorHAnsi"/>
        </w:rPr>
        <w:t>ten auf der</w:t>
      </w:r>
      <w:r w:rsidR="000F3AF5">
        <w:rPr>
          <w:rFonts w:asciiTheme="minorHAnsi" w:hAnsiTheme="minorHAnsi" w:cstheme="minorHAnsi"/>
        </w:rPr>
        <w:t xml:space="preserve"> </w:t>
      </w:r>
      <w:r w:rsidR="000F3AF5" w:rsidRPr="00B72EA6">
        <w:rPr>
          <w:rFonts w:asciiTheme="minorHAnsi" w:hAnsiTheme="minorHAnsi" w:cstheme="minorHAnsi"/>
        </w:rPr>
        <w:t>Becherglasskizze:</w:t>
      </w:r>
    </w:p>
    <w:p w:rsidR="00B72EA6" w:rsidRPr="00B72EA6" w:rsidRDefault="004311D7" w:rsidP="002A6889">
      <w:pPr>
        <w:pStyle w:val="Frage"/>
        <w:spacing w:before="60" w:line="240" w:lineRule="auto"/>
        <w:ind w:left="284" w:right="28" w:hanging="284"/>
        <w:rPr>
          <w:rFonts w:asciiTheme="minorHAnsi" w:hAnsiTheme="minorHAnsi" w:cstheme="minorHAnsi"/>
          <w:i/>
          <w:color w:val="0070C0"/>
          <w:sz w:val="32"/>
          <w:szCs w:val="32"/>
        </w:rPr>
      </w:pPr>
      <w:r w:rsidRPr="004311D7">
        <w:rPr>
          <w:rFonts w:asciiTheme="minorHAnsi" w:hAnsiTheme="minorHAnsi" w:cstheme="minorHAnsi"/>
          <w:noProof/>
          <w:snapToGrid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331" type="#_x0000_t13" style="position:absolute;left:0;text-align:left;margin-left:362.05pt;margin-top:9.8pt;width:42.5pt;height:5.65pt;rotation:360;z-index:251761664" fillcolor="#4f81bd [3204]" stroked="f"/>
        </w:pict>
      </w:r>
      <w:r w:rsidR="00327C57">
        <w:rPr>
          <w:rFonts w:asciiTheme="minorHAnsi" w:hAnsiTheme="minorHAnsi" w:cstheme="minorHAnsi"/>
        </w:rPr>
        <w:t>1.</w:t>
      </w:r>
      <w:r w:rsidR="00327C57">
        <w:rPr>
          <w:rFonts w:asciiTheme="minorHAnsi" w:hAnsiTheme="minorHAnsi" w:cstheme="minorHAnsi"/>
        </w:rPr>
        <w:tab/>
      </w:r>
      <w:r w:rsidR="00B72EA6" w:rsidRPr="00B72EA6">
        <w:rPr>
          <w:rFonts w:asciiTheme="minorHAnsi" w:hAnsiTheme="minorHAnsi" w:cstheme="minorHAnsi"/>
        </w:rPr>
        <w:t xml:space="preserve">In welche </w:t>
      </w:r>
      <w:r w:rsidR="00B72EA6" w:rsidRPr="00B72EA6">
        <w:rPr>
          <w:rFonts w:asciiTheme="minorHAnsi" w:hAnsiTheme="minorHAnsi" w:cstheme="minorHAnsi"/>
          <w:i/>
        </w:rPr>
        <w:t>Ionen</w:t>
      </w:r>
      <w:r w:rsidR="00B72EA6" w:rsidRPr="00B72EA6">
        <w:rPr>
          <w:rFonts w:asciiTheme="minorHAnsi" w:hAnsiTheme="minorHAnsi" w:cstheme="minorHAnsi"/>
        </w:rPr>
        <w:t xml:space="preserve"> zerfällt das CuCl</w:t>
      </w:r>
      <w:r w:rsidR="00B72EA6" w:rsidRPr="00B72EA6">
        <w:rPr>
          <w:rFonts w:asciiTheme="minorHAnsi" w:hAnsiTheme="minorHAnsi" w:cstheme="minorHAnsi"/>
          <w:vertAlign w:val="subscript"/>
        </w:rPr>
        <w:t>2</w:t>
      </w:r>
      <w:r w:rsidR="00B72EA6" w:rsidRPr="00B72EA6">
        <w:rPr>
          <w:rFonts w:asciiTheme="minorHAnsi" w:hAnsiTheme="minorHAnsi" w:cstheme="minorHAnsi"/>
        </w:rPr>
        <w:t xml:space="preserve"> beim Auflösen in Wasser? </w:t>
      </w:r>
      <w:r w:rsidR="00B72EA6">
        <w:rPr>
          <w:rFonts w:asciiTheme="minorHAnsi" w:hAnsiTheme="minorHAnsi" w:cstheme="minorHAnsi"/>
        </w:rPr>
        <w:t xml:space="preserve">     </w:t>
      </w:r>
      <w:r w:rsidR="00B72EA6" w:rsidRPr="00B72EA6">
        <w:rPr>
          <w:rFonts w:asciiTheme="minorHAnsi" w:hAnsiTheme="minorHAnsi" w:cstheme="minorHAnsi"/>
          <w:i/>
          <w:color w:val="0070C0"/>
          <w:sz w:val="32"/>
          <w:szCs w:val="32"/>
        </w:rPr>
        <w:t>CuCl</w:t>
      </w:r>
      <w:r w:rsidR="00B72EA6" w:rsidRPr="00B72EA6">
        <w:rPr>
          <w:rFonts w:asciiTheme="minorHAnsi" w:hAnsiTheme="minorHAnsi" w:cstheme="minorHAnsi"/>
          <w:i/>
          <w:color w:val="0070C0"/>
          <w:sz w:val="32"/>
          <w:szCs w:val="32"/>
          <w:vertAlign w:val="subscript"/>
        </w:rPr>
        <w:t>2</w:t>
      </w:r>
      <w:r w:rsidR="00327C57">
        <w:rPr>
          <w:rFonts w:asciiTheme="minorHAnsi" w:hAnsiTheme="minorHAnsi" w:cstheme="minorHAnsi"/>
          <w:i/>
          <w:color w:val="0070C0"/>
          <w:sz w:val="32"/>
          <w:szCs w:val="32"/>
          <w:vertAlign w:val="subscript"/>
        </w:rPr>
        <w:t xml:space="preserve">                                        </w:t>
      </w:r>
    </w:p>
    <w:p w:rsidR="000F3AF5" w:rsidRPr="000F3AF5" w:rsidRDefault="004311D7" w:rsidP="002A6889">
      <w:pPr>
        <w:pStyle w:val="Frage"/>
        <w:spacing w:before="60" w:line="240" w:lineRule="auto"/>
        <w:ind w:left="284" w:right="2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30" type="#_x0000_t32" style="position:absolute;left:0;text-align:left;margin-left:319.1pt;margin-top:-.15pt;width:159pt;height:0;z-index:251760640" o:connectortype="straight" strokecolor="#7f7f7f [1612]"/>
        </w:pict>
      </w:r>
      <w:r w:rsidR="00327C57">
        <w:rPr>
          <w:rFonts w:asciiTheme="minorHAnsi" w:hAnsiTheme="minorHAnsi" w:cstheme="minorHAnsi"/>
        </w:rPr>
        <w:t>2.</w:t>
      </w:r>
      <w:r w:rsidR="00327C57">
        <w:rPr>
          <w:rFonts w:asciiTheme="minorHAnsi" w:hAnsiTheme="minorHAnsi" w:cstheme="minorHAnsi"/>
        </w:rPr>
        <w:tab/>
      </w:r>
      <w:r w:rsidR="000F3AF5">
        <w:rPr>
          <w:rFonts w:asciiTheme="minorHAnsi" w:hAnsiTheme="minorHAnsi" w:cstheme="minorHAnsi"/>
        </w:rPr>
        <w:t xml:space="preserve">An welcher Elektrode herrscht </w:t>
      </w:r>
      <w:r w:rsidR="000F3AF5" w:rsidRPr="000F3AF5">
        <w:rPr>
          <w:rFonts w:asciiTheme="minorHAnsi" w:hAnsiTheme="minorHAnsi" w:cstheme="minorHAnsi"/>
          <w:i/>
        </w:rPr>
        <w:t>Elektronenüberschuss, Elektronenmangel, Elektronensog, Elektr</w:t>
      </w:r>
      <w:r w:rsidR="000F3AF5" w:rsidRPr="000F3AF5">
        <w:rPr>
          <w:rFonts w:asciiTheme="minorHAnsi" w:hAnsiTheme="minorHAnsi" w:cstheme="minorHAnsi"/>
          <w:i/>
        </w:rPr>
        <w:t>o</w:t>
      </w:r>
      <w:r w:rsidR="000F3AF5" w:rsidRPr="000F3AF5">
        <w:rPr>
          <w:rFonts w:asciiTheme="minorHAnsi" w:hAnsiTheme="minorHAnsi" w:cstheme="minorHAnsi"/>
          <w:i/>
        </w:rPr>
        <w:t>nendruck</w:t>
      </w:r>
      <w:r w:rsidR="000F3AF5">
        <w:rPr>
          <w:rFonts w:asciiTheme="minorHAnsi" w:hAnsiTheme="minorHAnsi" w:cstheme="minorHAnsi"/>
          <w:i/>
        </w:rPr>
        <w:t xml:space="preserve">. </w:t>
      </w:r>
      <w:r w:rsidR="000F3AF5" w:rsidRPr="000F3AF5">
        <w:rPr>
          <w:rFonts w:asciiTheme="minorHAnsi" w:hAnsiTheme="minorHAnsi" w:cstheme="minorHAnsi"/>
        </w:rPr>
        <w:t>Trage diese Begriffe an den Polen ein.</w:t>
      </w:r>
    </w:p>
    <w:p w:rsidR="00B72EA6" w:rsidRPr="00B72EA6" w:rsidRDefault="007E12D2" w:rsidP="00F23FED">
      <w:pPr>
        <w:pStyle w:val="Frage"/>
        <w:spacing w:before="60" w:line="240" w:lineRule="auto"/>
        <w:ind w:left="284" w:right="2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</w:r>
      <w:r w:rsidR="00B72EA6" w:rsidRPr="00B72EA6">
        <w:rPr>
          <w:rFonts w:asciiTheme="minorHAnsi" w:hAnsiTheme="minorHAnsi" w:cstheme="minorHAnsi"/>
        </w:rPr>
        <w:t>Was geschieht mit den Ionen nach dem Anlegen der Spannung</w:t>
      </w:r>
      <w:r>
        <w:rPr>
          <w:rFonts w:asciiTheme="minorHAnsi" w:hAnsiTheme="minorHAnsi" w:cstheme="minorHAnsi"/>
        </w:rPr>
        <w:t xml:space="preserve"> (</w:t>
      </w:r>
      <w:r w:rsidR="000064A7">
        <w:rPr>
          <w:rFonts w:asciiTheme="minorHAnsi" w:hAnsiTheme="minorHAnsi" w:cstheme="minorHAnsi"/>
        </w:rPr>
        <w:t xml:space="preserve">zunächst </w:t>
      </w:r>
      <w:r>
        <w:rPr>
          <w:rFonts w:asciiTheme="minorHAnsi" w:hAnsiTheme="minorHAnsi" w:cstheme="minorHAnsi"/>
        </w:rPr>
        <w:t xml:space="preserve">in der Lösung, </w:t>
      </w:r>
      <w:r w:rsidR="000064A7">
        <w:rPr>
          <w:rFonts w:asciiTheme="minorHAnsi" w:hAnsiTheme="minorHAnsi" w:cstheme="minorHAnsi"/>
        </w:rPr>
        <w:t xml:space="preserve">dann </w:t>
      </w:r>
      <w:r>
        <w:rPr>
          <w:rFonts w:asciiTheme="minorHAnsi" w:hAnsiTheme="minorHAnsi" w:cstheme="minorHAnsi"/>
        </w:rPr>
        <w:t>an den Elektroden)</w:t>
      </w:r>
      <w:r w:rsidR="00B72EA6" w:rsidRPr="00B72EA6">
        <w:rPr>
          <w:rFonts w:asciiTheme="minorHAnsi" w:hAnsiTheme="minorHAnsi" w:cstheme="minorHAnsi"/>
        </w:rPr>
        <w:t>?</w:t>
      </w:r>
    </w:p>
    <w:p w:rsidR="00063A8D" w:rsidRDefault="004311D7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w:pict>
          <v:shape id="_x0000_s2361" type="#_x0000_t202" style="position:absolute;left:0;text-align:left;margin-left:176.3pt;margin-top:9.1pt;width:33pt;height:30.65pt;z-index:251801600" filled="f" stroked="f">
            <v:textbox>
              <w:txbxContent>
                <w:p w:rsidR="00632D0F" w:rsidRPr="00632D0F" w:rsidRDefault="00632D0F">
                  <w:pPr>
                    <w:rPr>
                      <w:sz w:val="24"/>
                      <w:szCs w:val="24"/>
                    </w:rPr>
                  </w:pPr>
                  <w:r w:rsidRPr="00632D0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2.</w:t>
                  </w:r>
                  <w:r w:rsidRPr="00632D0F">
                    <w:rPr>
                      <w:rFonts w:asciiTheme="minorHAnsi" w:hAnsiTheme="minorHAnsi" w:cstheme="minorHAnsi"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063A8D" w:rsidRDefault="004311D7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w:pict>
          <v:shape id="_x0000_s2336" type="#_x0000_t32" style="position:absolute;left:0;text-align:left;margin-left:349.3pt;margin-top:8.95pt;width:127.55pt;height:0;z-index:251765760" o:connectortype="straight" strokecolor="#7f7f7f [1612]"/>
        </w:pict>
      </w:r>
      <w:r>
        <w:rPr>
          <w:rFonts w:asciiTheme="minorHAnsi" w:hAnsiTheme="minorHAnsi" w:cstheme="minorHAnsi"/>
          <w:noProof/>
          <w:snapToGrid/>
        </w:rPr>
        <w:pict>
          <v:shape id="_x0000_s2335" type="#_x0000_t32" style="position:absolute;left:0;text-align:left;margin-left:197.5pt;margin-top:8.95pt;width:127.55pt;height:0;z-index:251764736" o:connectortype="straight" strokecolor="#7f7f7f [1612]"/>
        </w:pict>
      </w:r>
    </w:p>
    <w:p w:rsidR="008D1AD1" w:rsidRDefault="004311D7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w:pict>
          <v:shape id="_x0000_s2313" type="#_x0000_t202" style="position:absolute;left:0;text-align:left;margin-left:276.8pt;margin-top:14.05pt;width:123pt;height:30.6pt;z-index:251752448" filled="f" stroked="f">
            <v:textbox style="mso-next-textbox:#_x0000_s2313">
              <w:txbxContent>
                <w:p w:rsidR="00061897" w:rsidRPr="008E3712" w:rsidRDefault="00061897" w:rsidP="00061897">
                  <w:pPr>
                    <w:jc w:val="center"/>
                    <w:rPr>
                      <w:rFonts w:asciiTheme="minorHAnsi" w:hAnsiTheme="minorHAnsi" w:cstheme="minorHAnsi"/>
                      <w:sz w:val="36"/>
                      <w:szCs w:val="36"/>
                    </w:rPr>
                  </w:pPr>
                  <w:r w:rsidRPr="008E3712">
                    <w:rPr>
                      <w:rFonts w:asciiTheme="minorHAnsi" w:hAnsiTheme="minorHAnsi" w:cstheme="minorHAnsi"/>
                      <w:sz w:val="36"/>
                      <w:szCs w:val="36"/>
                    </w:rPr>
                    <w:t>+</w:t>
                  </w:r>
                  <w:r w:rsidRPr="000F3AF5">
                    <w:rPr>
                      <w:rFonts w:asciiTheme="minorHAnsi" w:hAnsiTheme="minorHAnsi" w:cstheme="minorHAnsi"/>
                      <w:sz w:val="34"/>
                      <w:szCs w:val="34"/>
                    </w:rPr>
                    <w:t xml:space="preserve">      </w:t>
                  </w:r>
                  <w:r>
                    <w:rPr>
                      <w:rFonts w:asciiTheme="minorHAnsi" w:hAnsiTheme="minorHAnsi" w:cstheme="minorHAnsi"/>
                      <w:sz w:val="36"/>
                      <w:szCs w:val="36"/>
                    </w:rPr>
                    <w:t>–</w:t>
                  </w:r>
                </w:p>
              </w:txbxContent>
            </v:textbox>
          </v:shape>
        </w:pict>
      </w:r>
    </w:p>
    <w:p w:rsidR="008D1AD1" w:rsidRDefault="004311D7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w:pict>
          <v:shape id="_x0000_s2334" type="#_x0000_t32" style="position:absolute;left:0;text-align:left;margin-left:349.3pt;margin-top:1.25pt;width:127.55pt;height:0;z-index:251763712" o:connectortype="straight" strokecolor="#7f7f7f [1612]"/>
        </w:pict>
      </w:r>
      <w:r>
        <w:rPr>
          <w:rFonts w:asciiTheme="minorHAnsi" w:hAnsiTheme="minorHAnsi" w:cstheme="minorHAnsi"/>
          <w:noProof/>
          <w:snapToGrid/>
        </w:rPr>
        <w:pict>
          <v:shape id="_x0000_s2333" type="#_x0000_t32" style="position:absolute;left:0;text-align:left;margin-left:197.5pt;margin-top:1.25pt;width:127.55pt;height:0;z-index:251762688" o:connectortype="straight" strokecolor="#7f7f7f [1612]"/>
        </w:pict>
      </w:r>
    </w:p>
    <w:p w:rsidR="008D1AD1" w:rsidRDefault="004311D7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w:pict>
          <v:shape id="_x0000_s2282" type="#_x0000_t23" style="position:absolute;left:0;text-align:left;margin-left:315.85pt;margin-top:9.2pt;width:10.65pt;height:10.65pt;z-index:251736064" fillcolor="red" strokeweight=".5pt"/>
        </w:pict>
      </w:r>
      <w:r>
        <w:rPr>
          <w:rFonts w:asciiTheme="minorHAnsi" w:hAnsiTheme="minorHAnsi" w:cstheme="minorHAnsi"/>
          <w:noProof/>
          <w:snapToGrid/>
        </w:rPr>
        <w:pict>
          <v:shape id="_x0000_s2308" type="#_x0000_t23" style="position:absolute;left:0;text-align:left;margin-left:348.85pt;margin-top:9.2pt;width:10.65pt;height:10.65pt;flip:x;z-index:251748352" fillcolor="#00b0f0" strokeweight=".5pt"/>
        </w:pict>
      </w:r>
    </w:p>
    <w:p w:rsidR="00063A8D" w:rsidRDefault="004311D7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w:pict>
          <v:shape id="_x0000_s2307" type="#_x0000_t32" style="position:absolute;left:0;text-align:left;margin-left:358.1pt;margin-top:0;width:70.85pt;height:0;flip:x;z-index:251747328" o:connectortype="straight" strokecolor="#00b0f0" strokeweight="3pt"/>
        </w:pict>
      </w:r>
      <w:r>
        <w:rPr>
          <w:rFonts w:asciiTheme="minorHAnsi" w:hAnsiTheme="minorHAnsi" w:cstheme="minorHAnsi"/>
          <w:noProof/>
          <w:snapToGrid/>
        </w:rPr>
        <w:pict>
          <v:group id="_x0000_s2288" style="position:absolute;left:0;text-align:left;margin-left:240.55pt;margin-top:94.15pt;width:11.4pt;height:11.4pt;z-index:251759616" coordorigin="8148,4331" coordsize="228,228">
            <v:oval id="_x0000_s2283" style="position:absolute;left:8148;top:4331;width:228;height:228" o:regroupid="5"/>
            <v:shape id="_x0000_s2287" type="#_x0000_t32" style="position:absolute;left:8208;top:4452;width:113;height:0" o:connectortype="straight" strokecolor="black [3213]"/>
          </v:group>
        </w:pict>
      </w:r>
      <w:r>
        <w:rPr>
          <w:rFonts w:asciiTheme="minorHAnsi" w:hAnsiTheme="minorHAnsi" w:cstheme="minorHAnsi"/>
          <w:noProof/>
          <w:snapToGrid/>
        </w:rPr>
        <w:pict>
          <v:shape id="_x0000_s2280" type="#_x0000_t32" style="position:absolute;left:0;text-align:left;margin-left:246.5pt;margin-top:1.2pt;width:0;height:28.35pt;z-index:251651058" o:connectortype="straight" strokecolor="red" strokeweight="3pt"/>
        </w:pict>
      </w:r>
      <w:r>
        <w:rPr>
          <w:rFonts w:asciiTheme="minorHAnsi" w:hAnsiTheme="minorHAnsi" w:cstheme="minorHAnsi"/>
          <w:noProof/>
          <w:snapToGrid/>
        </w:rPr>
        <w:pict>
          <v:shape id="_x0000_s2304" type="#_x0000_t13" style="position:absolute;left:0;text-align:left;margin-left:219.2pt;margin-top:56.7pt;width:54.35pt;height:9.6pt;rotation:270;z-index:251744256" fillcolor="black [3213]" stroked="f"/>
        </w:pict>
      </w:r>
      <w:r>
        <w:rPr>
          <w:rFonts w:asciiTheme="minorHAnsi" w:hAnsiTheme="minorHAnsi" w:cstheme="minorHAnsi"/>
          <w:noProof/>
          <w:snapToGrid/>
        </w:rPr>
        <w:pict>
          <v:group id="_x0000_s2309" style="position:absolute;left:0;text-align:left;margin-left:424.45pt;margin-top:47.65pt;width:11.4pt;height:11.4pt;flip:x;z-index:251749376" coordorigin="8148,4331" coordsize="228,228">
            <v:oval id="_x0000_s2310" style="position:absolute;left:8148;top:4331;width:228;height:228"/>
            <v:shape id="_x0000_s2311" type="#_x0000_t32" style="position:absolute;left:8208;top:4452;width:113;height:0" o:connectortype="straight" strokecolor="black [3213]"/>
          </v:group>
        </w:pict>
      </w:r>
      <w:r>
        <w:rPr>
          <w:rFonts w:asciiTheme="minorHAnsi" w:hAnsiTheme="minorHAnsi" w:cstheme="minorHAnsi"/>
          <w:noProof/>
          <w:snapToGrid/>
        </w:rPr>
        <w:pict>
          <v:group id="_x0000_s2289" style="position:absolute;left:0;text-align:left;margin-left:420.25pt;margin-top:34.2pt;width:11.4pt;height:11.4pt;z-index:251751424" coordorigin="8148,4331" coordsize="228,228">
            <v:oval id="_x0000_s2290" style="position:absolute;left:8148;top:4331;width:228;height:228"/>
            <v:shape id="_x0000_s2291" type="#_x0000_t32" style="position:absolute;left:8208;top:4452;width:113;height:0" o:connectortype="straight" strokecolor="black [3213]"/>
          </v:group>
        </w:pict>
      </w:r>
      <w:r>
        <w:rPr>
          <w:rFonts w:asciiTheme="minorHAnsi" w:hAnsiTheme="minorHAnsi" w:cstheme="minorHAnsi"/>
          <w:noProof/>
          <w:snapToGrid/>
        </w:rPr>
        <w:pict>
          <v:shape id="_x0000_s2312" type="#_x0000_t13" style="position:absolute;left:0;text-align:left;margin-left:400.25pt;margin-top:86.3pt;width:54.35pt;height:9.6pt;rotation:90;flip:x;z-index:251758592" fillcolor="black [3213]" stroked="f"/>
        </w:pict>
      </w:r>
      <w:r>
        <w:rPr>
          <w:rFonts w:asciiTheme="minorHAnsi" w:hAnsiTheme="minorHAnsi" w:cstheme="minorHAnsi"/>
          <w:noProof/>
          <w:snapToGrid/>
        </w:rPr>
        <w:pict>
          <v:shape id="_x0000_s2306" type="#_x0000_t32" style="position:absolute;left:0;text-align:left;margin-left:427.4pt;margin-top:1.2pt;width:0;height:28.35pt;flip:x;z-index:251650033" o:connectortype="straight" strokecolor="#00b0f0" strokeweight="3pt"/>
        </w:pict>
      </w:r>
      <w:r>
        <w:rPr>
          <w:rFonts w:asciiTheme="minorHAnsi" w:hAnsiTheme="minorHAnsi" w:cstheme="minorHAnsi"/>
          <w:noProof/>
          <w:snapToGrid/>
        </w:rPr>
        <w:pict>
          <v:shape id="_x0000_s2281" type="#_x0000_t32" style="position:absolute;left:0;text-align:left;margin-left:245pt;margin-top:0;width:70.85pt;height:0;z-index:251735040" o:connectortype="straight" strokecolor="red" strokeweight="3pt"/>
        </w:pict>
      </w:r>
    </w:p>
    <w:p w:rsidR="00063A8D" w:rsidRDefault="00063A8D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</w:p>
    <w:p w:rsidR="00063A8D" w:rsidRDefault="004311D7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w:pict>
          <v:group id="_x0000_s2319" style="position:absolute;left:0;text-align:left;margin-left:220.65pt;margin-top:2.6pt;width:232.45pt;height:315.1pt;z-index:251654133" coordorigin="4667,5553" coordsize="4649,6639">
            <v:roundrect id="_x0000_s2316" style="position:absolute;left:4685;top:6224;width:4620;height:5968" arcsize="10923f" o:regroupid="6"/>
            <v:roundrect id="_x0000_s2317" style="position:absolute;left:4667;top:5553;width:4649;height:2247" arcsize="10923f" o:regroupid="6" strokecolor="white [3212]"/>
          </v:group>
        </w:pict>
      </w:r>
      <w:r>
        <w:rPr>
          <w:rFonts w:asciiTheme="minorHAnsi" w:hAnsiTheme="minorHAnsi" w:cstheme="minorHAnsi"/>
          <w:noProof/>
          <w:snapToGrid/>
        </w:rPr>
        <w:pict>
          <v:rect id="_x0000_s2278" style="position:absolute;left:0;text-align:left;margin-left:232.7pt;margin-top:.3pt;width:28.35pt;height:283.45pt;z-index:251732992" fillcolor="#bfbfbf [2412]" strokeweight=".5pt"/>
        </w:pict>
      </w:r>
      <w:r>
        <w:rPr>
          <w:rFonts w:asciiTheme="minorHAnsi" w:hAnsiTheme="minorHAnsi" w:cstheme="minorHAnsi"/>
          <w:noProof/>
          <w:snapToGrid/>
        </w:rPr>
        <w:pict>
          <v:rect id="_x0000_s2305" style="position:absolute;left:0;text-align:left;margin-left:413.6pt;margin-top:.5pt;width:28.35pt;height:283.45pt;flip:x;z-index:251745280" fillcolor="#bfbfbf [2412]" strokeweight=".5pt"/>
        </w:pict>
      </w:r>
    </w:p>
    <w:p w:rsidR="00063A8D" w:rsidRDefault="00141E3B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143510</wp:posOffset>
            </wp:positionV>
            <wp:extent cx="2846070" cy="2606040"/>
            <wp:effectExtent l="1905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3861" r="54200" b="29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A8D" w:rsidRDefault="00063A8D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</w:p>
    <w:p w:rsidR="00063A8D" w:rsidRDefault="00063A8D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</w:p>
    <w:p w:rsidR="00063A8D" w:rsidRDefault="00063A8D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</w:p>
    <w:p w:rsidR="00063A8D" w:rsidRDefault="004311D7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w:pict>
          <v:rect id="_x0000_s2329" style="position:absolute;left:0;text-align:left;margin-left:414pt;margin-top:2.3pt;width:27.5pt;height:20.3pt;z-index:251757568" fillcolor="#bfbfbf [2412]" stroked="f" strokeweight=".5pt"/>
        </w:pict>
      </w:r>
      <w:r>
        <w:rPr>
          <w:rFonts w:asciiTheme="minorHAnsi" w:hAnsiTheme="minorHAnsi" w:cstheme="minorHAnsi"/>
          <w:noProof/>
          <w:snapToGrid/>
        </w:rPr>
        <w:pict>
          <v:rect id="_x0000_s2328" style="position:absolute;left:0;text-align:left;margin-left:233.15pt;margin-top:3.2pt;width:27.5pt;height:20.3pt;z-index:251756544" fillcolor="#bfbfbf [2412]" stroked="f" strokeweight=".5pt"/>
        </w:pict>
      </w:r>
    </w:p>
    <w:p w:rsidR="00E93E59" w:rsidRDefault="004311D7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w:pict>
          <v:oval id="_x0000_s2327" style="position:absolute;left:0;text-align:left;margin-left:221.55pt;margin-top:.4pt;width:231pt;height:17.4pt;z-index:251755520" filled="f"/>
        </w:pict>
      </w:r>
    </w:p>
    <w:p w:rsidR="00E93E59" w:rsidRDefault="00E93E59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</w:p>
    <w:p w:rsidR="00E93E59" w:rsidRDefault="00E93E59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</w:p>
    <w:p w:rsidR="00E93E59" w:rsidRDefault="00E93E59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</w:p>
    <w:p w:rsidR="00E93E59" w:rsidRDefault="00E93E59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</w:p>
    <w:p w:rsidR="00E93E59" w:rsidRDefault="004311D7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</w:rPr>
        <w:pict>
          <v:shape id="_x0000_s2322" style="position:absolute;left:0;text-align:left;margin-left:224pt;margin-top:1.1pt;width:226.75pt;height:4pt;z-index:251754496" coordsize="4611,80" path="m,66hdc5,51,23,34,39,30v7,11,12,17,24,21c111,44,150,46,201,48v14,9,29,13,45,18c277,64,283,65,306,54v62,2,88,1,138,9c503,61,538,53,591,48v28,-9,87,-12,87,-12c702,31,726,29,750,33v20,30,73,25,102,27c913,58,959,53,1020,48v5,-1,10,-2,15,-3c1049,44,1063,44,1077,42v18,-3,37,-17,57,-21c1158,22,1182,21,1206,24v16,2,38,24,60,27c1288,54,1332,57,1332,57v67,22,148,5,219,-9c1611,50,1671,50,1731,54v32,2,62,20,93,24c1856,77,1889,80,1920,72v28,-7,53,-24,81,-30c2030,23,2051,32,2094,30v47,-16,214,9,285,27c2439,53,2495,44,2556,42v25,-4,13,,36,-15c2606,18,2626,22,2643,21v91,2,144,13,228,21c2941,56,2957,50,3054,48v18,-5,33,-16,51,-21c3210,29,3231,23,3306,48v82,-2,193,4,270,-42c3627,12,3669,40,3720,45v73,-3,67,,117,-12c3851,30,3865,30,3879,27v8,-2,24,-6,24,-6c3961,23,4019,23,4077,27v15,1,28,12,42,15c4135,45,4151,45,4167,48v36,-1,73,3,108,-3c4282,44,4281,31,4287,27v20,-15,7,-9,42,-12c4390,,4462,25,4524,30v29,10,12,7,54,3c4595,27,4584,30,4611,30e" fillcolor="#4f81bd [3204]" strokecolor="#f2f2f2 [3041]" strokeweight="3pt">
            <v:shadow on="t" type="perspective" color="#243f60 [1604]" opacity=".5" offset="1pt" offset2="-1pt"/>
            <v:path arrowok="t"/>
          </v:shape>
        </w:pict>
      </w:r>
    </w:p>
    <w:p w:rsidR="00E93E59" w:rsidRDefault="00E93E59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</w:p>
    <w:p w:rsidR="00E93E59" w:rsidRDefault="00E93E59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</w:p>
    <w:p w:rsidR="00E93E59" w:rsidRDefault="00E93E59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</w:p>
    <w:p w:rsidR="00E93E59" w:rsidRDefault="00E93E59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</w:p>
    <w:p w:rsidR="00E93E59" w:rsidRDefault="00E93E59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</w:p>
    <w:p w:rsidR="00E93E59" w:rsidRDefault="00E93E59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</w:p>
    <w:p w:rsidR="00E93E59" w:rsidRDefault="00E93E59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</w:p>
    <w:p w:rsidR="00E93E59" w:rsidRDefault="00E93E59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</w:p>
    <w:p w:rsidR="00E93E59" w:rsidRDefault="00E93E59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</w:p>
    <w:p w:rsidR="00E93E59" w:rsidRPr="00B72EA6" w:rsidRDefault="00E93E59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</w:p>
    <w:p w:rsidR="00B72EA6" w:rsidRPr="00B72EA6" w:rsidRDefault="00F23FED" w:rsidP="00F23FED">
      <w:pPr>
        <w:pStyle w:val="Frage"/>
        <w:spacing w:before="120" w:line="240" w:lineRule="auto"/>
        <w:ind w:left="284" w:right="2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327C57">
        <w:rPr>
          <w:rFonts w:asciiTheme="minorHAnsi" w:hAnsiTheme="minorHAnsi" w:cstheme="minorHAnsi"/>
        </w:rPr>
        <w:t>.</w:t>
      </w:r>
      <w:r w:rsidR="00327C57">
        <w:rPr>
          <w:rFonts w:asciiTheme="minorHAnsi" w:hAnsiTheme="minorHAnsi" w:cstheme="minorHAnsi"/>
        </w:rPr>
        <w:tab/>
      </w:r>
      <w:r w:rsidR="00B72EA6" w:rsidRPr="00B72EA6">
        <w:rPr>
          <w:rFonts w:asciiTheme="minorHAnsi" w:hAnsiTheme="minorHAnsi" w:cstheme="minorHAnsi"/>
        </w:rPr>
        <w:t>Zusammenfassung: Erkläre Deine Beobachtungen an den Elektroden.</w:t>
      </w:r>
    </w:p>
    <w:p w:rsidR="00B72EA6" w:rsidRPr="00B72EA6" w:rsidRDefault="00B72EA6" w:rsidP="00327C57">
      <w:pPr>
        <w:pStyle w:val="Frage"/>
        <w:spacing w:line="240" w:lineRule="auto"/>
        <w:ind w:right="28" w:firstLine="284"/>
        <w:rPr>
          <w:rFonts w:asciiTheme="minorHAnsi" w:hAnsiTheme="minorHAnsi" w:cstheme="minorHAnsi"/>
        </w:rPr>
      </w:pPr>
      <w:r w:rsidRPr="00B72EA6">
        <w:rPr>
          <w:rFonts w:asciiTheme="minorHAnsi" w:hAnsiTheme="minorHAnsi" w:cstheme="minorHAnsi"/>
        </w:rPr>
        <w:t>Formuliere diese Vorgänge als Reaktionsgleichung</w:t>
      </w:r>
      <w:r w:rsidR="00F23FED">
        <w:rPr>
          <w:rFonts w:asciiTheme="minorHAnsi" w:hAnsiTheme="minorHAnsi" w:cstheme="minorHAnsi"/>
        </w:rPr>
        <w:t>en</w:t>
      </w:r>
      <w:r w:rsidRPr="00B72EA6">
        <w:rPr>
          <w:rFonts w:asciiTheme="minorHAnsi" w:hAnsiTheme="minorHAnsi" w:cstheme="minorHAnsi"/>
        </w:rPr>
        <w:t>:</w:t>
      </w:r>
    </w:p>
    <w:p w:rsidR="00B72EA6" w:rsidRPr="00B72EA6" w:rsidRDefault="000064A7" w:rsidP="002A6889">
      <w:pPr>
        <w:pStyle w:val="Frage"/>
        <w:tabs>
          <w:tab w:val="right" w:pos="9781"/>
        </w:tabs>
        <w:spacing w:before="120" w:line="240" w:lineRule="auto"/>
        <w:ind w:right="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 </w:t>
      </w:r>
      <w:r w:rsidR="00B72EA6" w:rsidRPr="00B72EA6">
        <w:rPr>
          <w:rFonts w:asciiTheme="minorHAnsi" w:hAnsiTheme="minorHAnsi" w:cstheme="minorHAnsi"/>
        </w:rPr>
        <w:t>am Pluspol:</w:t>
      </w:r>
      <w:r w:rsidR="002A68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color w:val="7F7F7F" w:themeColor="text1" w:themeTint="80"/>
        </w:rPr>
        <w:t xml:space="preserve">   </w:t>
      </w:r>
      <w:r w:rsidR="002A6889" w:rsidRPr="00B2621E">
        <w:rPr>
          <w:rFonts w:asciiTheme="minorHAnsi" w:hAnsiTheme="minorHAnsi" w:cstheme="minorHAnsi"/>
          <w:color w:val="7F7F7F" w:themeColor="text1" w:themeTint="80"/>
        </w:rPr>
        <w:t>_</w:t>
      </w:r>
      <w:r w:rsidRPr="00B2621E">
        <w:rPr>
          <w:rFonts w:asciiTheme="minorHAnsi" w:hAnsiTheme="minorHAnsi" w:cstheme="minorHAnsi"/>
          <w:color w:val="7F7F7F" w:themeColor="text1" w:themeTint="80"/>
        </w:rPr>
        <w:t>__</w:t>
      </w:r>
      <w:r w:rsidR="002A6889" w:rsidRPr="00B2621E">
        <w:rPr>
          <w:rFonts w:asciiTheme="minorHAnsi" w:hAnsiTheme="minorHAnsi" w:cstheme="minorHAnsi"/>
          <w:color w:val="7F7F7F" w:themeColor="text1" w:themeTint="80"/>
        </w:rPr>
        <w:t>________________________________________________________________</w:t>
      </w:r>
    </w:p>
    <w:p w:rsidR="00B72EA6" w:rsidRPr="00B72EA6" w:rsidRDefault="000064A7" w:rsidP="002A6889">
      <w:pPr>
        <w:pStyle w:val="Frage"/>
        <w:tabs>
          <w:tab w:val="right" w:pos="9781"/>
        </w:tabs>
        <w:spacing w:before="120" w:line="240" w:lineRule="auto"/>
        <w:ind w:right="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 </w:t>
      </w:r>
      <w:r w:rsidR="00B72EA6" w:rsidRPr="00B72EA6">
        <w:rPr>
          <w:rFonts w:asciiTheme="minorHAnsi" w:hAnsiTheme="minorHAnsi" w:cstheme="minorHAnsi"/>
        </w:rPr>
        <w:t>am Minuspol:</w:t>
      </w:r>
      <w:r>
        <w:rPr>
          <w:rFonts w:asciiTheme="minorHAnsi" w:hAnsiTheme="minorHAnsi" w:cstheme="minorHAnsi"/>
        </w:rPr>
        <w:t xml:space="preserve"> </w:t>
      </w:r>
      <w:r w:rsidR="002A6889">
        <w:rPr>
          <w:rFonts w:asciiTheme="minorHAnsi" w:hAnsiTheme="minorHAnsi" w:cstheme="minorHAnsi"/>
        </w:rPr>
        <w:t xml:space="preserve"> </w:t>
      </w:r>
      <w:r w:rsidR="002A6889" w:rsidRPr="00B2621E">
        <w:rPr>
          <w:rFonts w:asciiTheme="minorHAnsi" w:hAnsiTheme="minorHAnsi" w:cstheme="minorHAnsi"/>
          <w:color w:val="7F7F7F" w:themeColor="text1" w:themeTint="80"/>
        </w:rPr>
        <w:t>___________________________________________________________________</w:t>
      </w:r>
    </w:p>
    <w:p w:rsidR="00B72EA6" w:rsidRDefault="00F23FED" w:rsidP="00F23FED">
      <w:pPr>
        <w:pStyle w:val="Frage"/>
        <w:spacing w:before="120" w:line="240" w:lineRule="auto"/>
        <w:ind w:left="284" w:right="2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327C57">
        <w:rPr>
          <w:rFonts w:asciiTheme="minorHAnsi" w:hAnsiTheme="minorHAnsi" w:cstheme="minorHAnsi"/>
        </w:rPr>
        <w:t>.</w:t>
      </w:r>
      <w:r w:rsidR="00327C57">
        <w:rPr>
          <w:rFonts w:asciiTheme="minorHAnsi" w:hAnsiTheme="minorHAnsi" w:cstheme="minorHAnsi"/>
        </w:rPr>
        <w:tab/>
      </w:r>
      <w:r w:rsidR="00B72EA6" w:rsidRPr="00B72EA6">
        <w:rPr>
          <w:rFonts w:asciiTheme="minorHAnsi" w:hAnsiTheme="minorHAnsi" w:cstheme="minorHAnsi"/>
        </w:rPr>
        <w:t>Unser Versuch ist ein Beispiel für eine Elektrolyse. Die Ergebnisse sollen</w:t>
      </w:r>
      <w:r w:rsidR="00327C57">
        <w:rPr>
          <w:rFonts w:asciiTheme="minorHAnsi" w:hAnsiTheme="minorHAnsi" w:cstheme="minorHAnsi"/>
        </w:rPr>
        <w:t xml:space="preserve"> </w:t>
      </w:r>
      <w:r w:rsidR="00B72EA6" w:rsidRPr="00B72EA6">
        <w:rPr>
          <w:rFonts w:asciiTheme="minorHAnsi" w:hAnsiTheme="minorHAnsi" w:cstheme="minorHAnsi"/>
        </w:rPr>
        <w:t>verallgemeinert werden. Vervollständige hierfür die u.</w:t>
      </w:r>
      <w:r>
        <w:rPr>
          <w:rFonts w:asciiTheme="minorHAnsi" w:hAnsiTheme="minorHAnsi" w:cstheme="minorHAnsi"/>
        </w:rPr>
        <w:t xml:space="preserve"> </w:t>
      </w:r>
      <w:r w:rsidR="00B72EA6" w:rsidRPr="00B72EA6">
        <w:rPr>
          <w:rFonts w:asciiTheme="minorHAnsi" w:hAnsiTheme="minorHAnsi" w:cstheme="minorHAnsi"/>
        </w:rPr>
        <w:t>a. Definition der Elektrolyse:</w:t>
      </w:r>
    </w:p>
    <w:p w:rsidR="00F23FED" w:rsidRPr="00B72EA6" w:rsidRDefault="00F23FED" w:rsidP="00F23FED">
      <w:pPr>
        <w:pStyle w:val="Frage"/>
        <w:spacing w:line="240" w:lineRule="auto"/>
        <w:ind w:left="284" w:right="28" w:hanging="284"/>
        <w:rPr>
          <w:rFonts w:asciiTheme="minorHAnsi" w:hAnsiTheme="minorHAnsi" w:cstheme="minorHAnsi"/>
        </w:rPr>
      </w:pPr>
    </w:p>
    <w:p w:rsidR="00B72EA6" w:rsidRDefault="00B72EA6" w:rsidP="00F23FED">
      <w:pPr>
        <w:pStyle w:val="Fr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284" w:right="28" w:hanging="284"/>
        <w:rPr>
          <w:rFonts w:asciiTheme="minorHAnsi" w:hAnsiTheme="minorHAnsi" w:cstheme="minorHAnsi"/>
          <w:i/>
          <w:color w:val="0070C0"/>
          <w:sz w:val="32"/>
          <w:szCs w:val="32"/>
        </w:rPr>
      </w:pPr>
      <w:r w:rsidRPr="00E93E59">
        <w:rPr>
          <w:rFonts w:asciiTheme="minorHAnsi" w:hAnsiTheme="minorHAnsi" w:cstheme="minorHAnsi"/>
          <w:i/>
          <w:color w:val="0070C0"/>
          <w:sz w:val="32"/>
          <w:szCs w:val="32"/>
        </w:rPr>
        <w:t>Elektrolyse ist</w:t>
      </w:r>
    </w:p>
    <w:p w:rsidR="00C87E78" w:rsidRDefault="00C87E78" w:rsidP="00F23FED">
      <w:pPr>
        <w:pStyle w:val="Fr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284" w:right="28" w:hanging="284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C87E78" w:rsidRDefault="00C87E78" w:rsidP="00F23FED">
      <w:pPr>
        <w:pStyle w:val="Fr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284" w:right="28" w:hanging="284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p w:rsidR="00C87E78" w:rsidRDefault="00C87E78" w:rsidP="00F23FED">
      <w:pPr>
        <w:pStyle w:val="Fr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284" w:right="28" w:hanging="284"/>
        <w:rPr>
          <w:rFonts w:asciiTheme="minorHAnsi" w:hAnsiTheme="minorHAnsi" w:cstheme="minorHAnsi"/>
          <w:i/>
          <w:color w:val="0070C0"/>
          <w:sz w:val="32"/>
          <w:szCs w:val="32"/>
        </w:rPr>
      </w:pPr>
    </w:p>
    <w:sectPr w:rsidR="00C87E78" w:rsidSect="00B72EA6">
      <w:headerReference w:type="default" r:id="rId15"/>
      <w:endnotePr>
        <w:numFmt w:val="decimal"/>
      </w:endnotePr>
      <w:type w:val="continuous"/>
      <w:pgSz w:w="11906" w:h="16838" w:code="9"/>
      <w:pgMar w:top="567" w:right="680" w:bottom="567" w:left="1418" w:header="567" w:footer="0" w:gutter="0"/>
      <w:cols w:space="227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FA" w:rsidRDefault="006169FA">
      <w:r>
        <w:separator/>
      </w:r>
    </w:p>
  </w:endnote>
  <w:endnote w:type="continuationSeparator" w:id="0">
    <w:p w:rsidR="006169FA" w:rsidRDefault="0061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oolbook">
    <w:altName w:val="Century Scho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55" w:rsidRDefault="004311D7">
    <w:pPr>
      <w:pStyle w:val="Fuzeile"/>
    </w:pPr>
    <w:r>
      <w:rPr>
        <w:noProof/>
      </w:rPr>
      <w:pict>
        <v:line id="_x0000_s1025" style="position:absolute;z-index:251657728;mso-position-horizontal-relative:margin;mso-position-vertical-relative:margin" from="-70.9pt,289.15pt" to="-42.55pt,289.2pt" o:allowincell="f" strokeweight=".25pt">
          <v:stroke startarrowwidth="narrow" startarrowlength="long" endarrowwidth="narrow" endarrowlength="long"/>
          <w10:wrap anchorx="margin" anchory="marg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FA" w:rsidRDefault="006169FA">
      <w:r>
        <w:separator/>
      </w:r>
    </w:p>
  </w:footnote>
  <w:footnote w:type="continuationSeparator" w:id="0">
    <w:p w:rsidR="006169FA" w:rsidRDefault="0061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55" w:rsidRPr="00864803" w:rsidRDefault="00543B89" w:rsidP="0070047C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  <w:between w:val="single" w:sz="6" w:space="1" w:color="auto"/>
      </w:pBdr>
      <w:tabs>
        <w:tab w:val="left" w:pos="7371"/>
      </w:tabs>
      <w:ind w:left="142" w:right="27" w:hanging="100"/>
      <w:rPr>
        <w:rFonts w:ascii="Calibri" w:hAnsi="Calibri" w:cs="Calibri"/>
        <w:b/>
        <w:sz w:val="24"/>
      </w:rPr>
    </w:pPr>
    <w:r>
      <w:rPr>
        <w:rFonts w:ascii="Calibri" w:hAnsi="Calibri" w:cs="Calibri"/>
        <w:b/>
        <w:sz w:val="24"/>
      </w:rPr>
      <w:t xml:space="preserve"> </w:t>
    </w:r>
    <w:r w:rsidR="00C30461">
      <w:rPr>
        <w:rFonts w:ascii="Calibri" w:hAnsi="Calibri" w:cs="Calibri"/>
        <w:b/>
        <w:sz w:val="24"/>
      </w:rPr>
      <w:t>Elektrolyse</w:t>
    </w:r>
    <w:r w:rsidR="003E2F13" w:rsidRPr="003E2F13">
      <w:rPr>
        <w:rFonts w:ascii="Calibri" w:hAnsi="Calibri" w:cs="Calibri"/>
        <w:sz w:val="24"/>
      </w:rPr>
      <w:t xml:space="preserve"> </w:t>
    </w:r>
    <w:r w:rsidR="003E2F13">
      <w:rPr>
        <w:rFonts w:ascii="Calibri" w:hAnsi="Calibri" w:cs="Calibri"/>
        <w:sz w:val="24"/>
      </w:rPr>
      <w:tab/>
    </w:r>
    <w:r w:rsidR="003E2F13">
      <w:rPr>
        <w:rFonts w:ascii="Calibri" w:hAnsi="Calibri" w:cs="Calibri"/>
        <w:sz w:val="24"/>
      </w:rPr>
      <w:tab/>
    </w:r>
    <w:r w:rsidR="003E2F13" w:rsidRPr="00DA3937">
      <w:rPr>
        <w:rFonts w:ascii="Calibri" w:hAnsi="Calibri" w:cs="Calibri"/>
        <w:sz w:val="24"/>
      </w:rPr>
      <w:t>Datum:</w:t>
    </w:r>
    <w:r w:rsidR="003E2F13" w:rsidRPr="00DA3937">
      <w:rPr>
        <w:rFonts w:ascii="Calibri" w:hAnsi="Calibri" w:cs="Calibri"/>
        <w:sz w:val="24"/>
      </w:rPr>
      <w:tab/>
    </w:r>
  </w:p>
  <w:p w:rsidR="004C5E55" w:rsidRPr="00DA3937" w:rsidRDefault="00543B89" w:rsidP="0070047C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  <w:between w:val="single" w:sz="6" w:space="1" w:color="auto"/>
      </w:pBdr>
      <w:tabs>
        <w:tab w:val="left" w:pos="3686"/>
        <w:tab w:val="left" w:pos="7371"/>
      </w:tabs>
      <w:ind w:left="42" w:right="27"/>
      <w:rPr>
        <w:rFonts w:ascii="Calibri" w:hAnsi="Calibri" w:cs="Calibri"/>
        <w:sz w:val="22"/>
      </w:rPr>
    </w:pPr>
    <w:r w:rsidRPr="00543B89">
      <w:rPr>
        <w:rFonts w:ascii="Calibri" w:hAnsi="Calibri" w:cs="Calibri"/>
        <w:sz w:val="24"/>
        <w:szCs w:val="24"/>
      </w:rPr>
      <w:t xml:space="preserve"> </w:t>
    </w:r>
    <w:r w:rsidR="003E2F13" w:rsidRPr="003F254D">
      <w:rPr>
        <w:rFonts w:ascii="Calibri" w:hAnsi="Calibri" w:cs="Calibri"/>
        <w:sz w:val="14"/>
        <w:szCs w:val="14"/>
      </w:rPr>
      <w:t xml:space="preserve">BBS Winsen - Giesler - </w:t>
    </w:r>
    <w:fldSimple w:instr=" FILENAME  \* MERGEFORMAT ">
      <w:r w:rsidR="00945585" w:rsidRPr="00945585">
        <w:rPr>
          <w:rFonts w:ascii="Calibri" w:hAnsi="Calibri" w:cs="Calibri"/>
          <w:noProof/>
          <w:sz w:val="14"/>
          <w:szCs w:val="14"/>
        </w:rPr>
        <w:t>Elektrolyse.docx</w:t>
      </w:r>
    </w:fldSimple>
    <w:r w:rsidR="003E2F13" w:rsidRPr="003F254D">
      <w:rPr>
        <w:rFonts w:ascii="Calibri" w:hAnsi="Calibri" w:cs="Calibri"/>
        <w:sz w:val="14"/>
        <w:szCs w:val="14"/>
      </w:rPr>
      <w:t xml:space="preserve"> - </w:t>
    </w:r>
    <w:fldSimple w:instr=" DATE  \* MERGEFORMAT ">
      <w:r w:rsidR="00E615CC" w:rsidRPr="00E615CC">
        <w:rPr>
          <w:rFonts w:ascii="Calibri" w:hAnsi="Calibri" w:cs="Calibri"/>
          <w:noProof/>
          <w:sz w:val="14"/>
          <w:szCs w:val="14"/>
        </w:rPr>
        <w:t>30.01.2019</w:t>
      </w:r>
    </w:fldSimple>
    <w:r w:rsidR="003F254D">
      <w:rPr>
        <w:rFonts w:ascii="Calibri" w:hAnsi="Calibri" w:cs="Calibri"/>
        <w:sz w:val="24"/>
      </w:rPr>
      <w:tab/>
    </w:r>
    <w:r w:rsidR="003E2F13" w:rsidRPr="00DA3937">
      <w:rPr>
        <w:rFonts w:ascii="Calibri" w:hAnsi="Calibri" w:cs="Calibri"/>
        <w:sz w:val="24"/>
      </w:rPr>
      <w:t>Name:</w:t>
    </w:r>
    <w:r w:rsidR="003E2F13">
      <w:rPr>
        <w:rFonts w:ascii="Calibri" w:hAnsi="Calibri" w:cs="Calibri"/>
        <w:sz w:val="24"/>
      </w:rPr>
      <w:tab/>
    </w:r>
    <w:r w:rsidR="003E2F13">
      <w:rPr>
        <w:rFonts w:ascii="Calibri" w:hAnsi="Calibri" w:cs="Calibri"/>
        <w:sz w:val="24"/>
      </w:rPr>
      <w:tab/>
      <w:t>Klasse:</w:t>
    </w:r>
    <w:r w:rsidR="004C5E55" w:rsidRPr="00DA3937">
      <w:rPr>
        <w:rFonts w:ascii="Calibri" w:hAnsi="Calibri" w:cs="Calibri"/>
        <w:sz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A6" w:rsidRPr="00B72EA6" w:rsidRDefault="00B72EA6" w:rsidP="00B72EA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3C5"/>
    <w:multiLevelType w:val="hybridMultilevel"/>
    <w:tmpl w:val="665A06BA"/>
    <w:lvl w:ilvl="0" w:tplc="9BACAD28">
      <w:start w:val="10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567"/>
  <w:drawingGridHorizontalSpacing w:val="100"/>
  <w:drawingGridVerticalSpacing w:val="284"/>
  <w:displayHorizontalDrawingGridEvery w:val="2"/>
  <w:noPunctuationKerning/>
  <w:characterSpacingControl w:val="doNotCompress"/>
  <w:hdrShapeDefaults>
    <o:shapedefaults v:ext="edit" spidmax="30722">
      <o:colormenu v:ext="edit" fillcolor="none [3213]" strokecolor="#c00000" shadowcolor="none"/>
    </o:shapedefaults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A3937"/>
    <w:rsid w:val="000061B0"/>
    <w:rsid w:val="000064A7"/>
    <w:rsid w:val="00034885"/>
    <w:rsid w:val="00045C51"/>
    <w:rsid w:val="00046837"/>
    <w:rsid w:val="00061897"/>
    <w:rsid w:val="00061FA1"/>
    <w:rsid w:val="00062BE6"/>
    <w:rsid w:val="00062CF2"/>
    <w:rsid w:val="00063A8D"/>
    <w:rsid w:val="000679CC"/>
    <w:rsid w:val="00083985"/>
    <w:rsid w:val="000D560A"/>
    <w:rsid w:val="000D6519"/>
    <w:rsid w:val="000D6CB8"/>
    <w:rsid w:val="000F3AF5"/>
    <w:rsid w:val="000F7303"/>
    <w:rsid w:val="00100E8D"/>
    <w:rsid w:val="00132161"/>
    <w:rsid w:val="00135837"/>
    <w:rsid w:val="00141E3B"/>
    <w:rsid w:val="0014765F"/>
    <w:rsid w:val="00152195"/>
    <w:rsid w:val="00154AAF"/>
    <w:rsid w:val="00173186"/>
    <w:rsid w:val="00181019"/>
    <w:rsid w:val="001908B0"/>
    <w:rsid w:val="00190E5E"/>
    <w:rsid w:val="00193C68"/>
    <w:rsid w:val="001A177A"/>
    <w:rsid w:val="001D685F"/>
    <w:rsid w:val="00206FA3"/>
    <w:rsid w:val="0020791E"/>
    <w:rsid w:val="002111EF"/>
    <w:rsid w:val="00217D1A"/>
    <w:rsid w:val="0023429C"/>
    <w:rsid w:val="002457C3"/>
    <w:rsid w:val="002501E5"/>
    <w:rsid w:val="00253D78"/>
    <w:rsid w:val="002776B4"/>
    <w:rsid w:val="00280836"/>
    <w:rsid w:val="00282471"/>
    <w:rsid w:val="00290D28"/>
    <w:rsid w:val="002A5B5E"/>
    <w:rsid w:val="002A6889"/>
    <w:rsid w:val="002C27DA"/>
    <w:rsid w:val="002D65C2"/>
    <w:rsid w:val="002F35A5"/>
    <w:rsid w:val="00304B37"/>
    <w:rsid w:val="00327C57"/>
    <w:rsid w:val="003346AB"/>
    <w:rsid w:val="00342C04"/>
    <w:rsid w:val="00353DB5"/>
    <w:rsid w:val="003705E2"/>
    <w:rsid w:val="00387F43"/>
    <w:rsid w:val="003B719A"/>
    <w:rsid w:val="003B75DB"/>
    <w:rsid w:val="003C5E66"/>
    <w:rsid w:val="003D3ABC"/>
    <w:rsid w:val="003E108F"/>
    <w:rsid w:val="003E2F13"/>
    <w:rsid w:val="003E4ABC"/>
    <w:rsid w:val="003F254D"/>
    <w:rsid w:val="00414352"/>
    <w:rsid w:val="00420359"/>
    <w:rsid w:val="004311D7"/>
    <w:rsid w:val="00435C2B"/>
    <w:rsid w:val="00460B1D"/>
    <w:rsid w:val="00461A7C"/>
    <w:rsid w:val="00470D56"/>
    <w:rsid w:val="0047191E"/>
    <w:rsid w:val="00477477"/>
    <w:rsid w:val="004966C3"/>
    <w:rsid w:val="004A12B9"/>
    <w:rsid w:val="004B01D8"/>
    <w:rsid w:val="004B3DAA"/>
    <w:rsid w:val="004B64F9"/>
    <w:rsid w:val="004B7F69"/>
    <w:rsid w:val="004C5E55"/>
    <w:rsid w:val="004C65AF"/>
    <w:rsid w:val="004C7A7E"/>
    <w:rsid w:val="00543B89"/>
    <w:rsid w:val="00544E00"/>
    <w:rsid w:val="00544F8E"/>
    <w:rsid w:val="005571E7"/>
    <w:rsid w:val="00584383"/>
    <w:rsid w:val="005B1B94"/>
    <w:rsid w:val="005C2A32"/>
    <w:rsid w:val="005E422A"/>
    <w:rsid w:val="005F008F"/>
    <w:rsid w:val="005F334F"/>
    <w:rsid w:val="006169FA"/>
    <w:rsid w:val="00632D0F"/>
    <w:rsid w:val="006354FB"/>
    <w:rsid w:val="00643E36"/>
    <w:rsid w:val="00653290"/>
    <w:rsid w:val="006B7FD4"/>
    <w:rsid w:val="006C0172"/>
    <w:rsid w:val="006D2345"/>
    <w:rsid w:val="006D2346"/>
    <w:rsid w:val="006D6120"/>
    <w:rsid w:val="006E19D6"/>
    <w:rsid w:val="006E534D"/>
    <w:rsid w:val="006F092F"/>
    <w:rsid w:val="0070047C"/>
    <w:rsid w:val="00713446"/>
    <w:rsid w:val="0072430F"/>
    <w:rsid w:val="00731C2F"/>
    <w:rsid w:val="007866CC"/>
    <w:rsid w:val="007C1DCA"/>
    <w:rsid w:val="007E12D2"/>
    <w:rsid w:val="008135F1"/>
    <w:rsid w:val="00821E1A"/>
    <w:rsid w:val="008511C5"/>
    <w:rsid w:val="00863299"/>
    <w:rsid w:val="00864803"/>
    <w:rsid w:val="008713D4"/>
    <w:rsid w:val="0089298E"/>
    <w:rsid w:val="008A7633"/>
    <w:rsid w:val="008C5D05"/>
    <w:rsid w:val="008D1AD1"/>
    <w:rsid w:val="008D4C3F"/>
    <w:rsid w:val="008D7C4B"/>
    <w:rsid w:val="008E3712"/>
    <w:rsid w:val="0091249F"/>
    <w:rsid w:val="00920BC5"/>
    <w:rsid w:val="0094141E"/>
    <w:rsid w:val="00945585"/>
    <w:rsid w:val="009916BE"/>
    <w:rsid w:val="0099229B"/>
    <w:rsid w:val="009A534C"/>
    <w:rsid w:val="009B1D01"/>
    <w:rsid w:val="009B2C7B"/>
    <w:rsid w:val="009C3080"/>
    <w:rsid w:val="009D084C"/>
    <w:rsid w:val="009D2CE3"/>
    <w:rsid w:val="009E34A7"/>
    <w:rsid w:val="009E5353"/>
    <w:rsid w:val="009F3872"/>
    <w:rsid w:val="009F7F93"/>
    <w:rsid w:val="00A36A27"/>
    <w:rsid w:val="00A41AC6"/>
    <w:rsid w:val="00A43819"/>
    <w:rsid w:val="00A4439B"/>
    <w:rsid w:val="00A50C14"/>
    <w:rsid w:val="00A52132"/>
    <w:rsid w:val="00A523C9"/>
    <w:rsid w:val="00A77006"/>
    <w:rsid w:val="00A91BF9"/>
    <w:rsid w:val="00AB2929"/>
    <w:rsid w:val="00AC2EC6"/>
    <w:rsid w:val="00AE1595"/>
    <w:rsid w:val="00B062FD"/>
    <w:rsid w:val="00B2621E"/>
    <w:rsid w:val="00B41E67"/>
    <w:rsid w:val="00B42213"/>
    <w:rsid w:val="00B507A8"/>
    <w:rsid w:val="00B56D83"/>
    <w:rsid w:val="00B67D93"/>
    <w:rsid w:val="00B72EA6"/>
    <w:rsid w:val="00B926F1"/>
    <w:rsid w:val="00B92864"/>
    <w:rsid w:val="00BB2EF8"/>
    <w:rsid w:val="00BC23E2"/>
    <w:rsid w:val="00BD69C1"/>
    <w:rsid w:val="00BE1322"/>
    <w:rsid w:val="00BE42B2"/>
    <w:rsid w:val="00BF335F"/>
    <w:rsid w:val="00C06ADC"/>
    <w:rsid w:val="00C07E21"/>
    <w:rsid w:val="00C205D5"/>
    <w:rsid w:val="00C30461"/>
    <w:rsid w:val="00C3098B"/>
    <w:rsid w:val="00C40721"/>
    <w:rsid w:val="00C423C4"/>
    <w:rsid w:val="00C72779"/>
    <w:rsid w:val="00C861BA"/>
    <w:rsid w:val="00C87E78"/>
    <w:rsid w:val="00C91F74"/>
    <w:rsid w:val="00C9659E"/>
    <w:rsid w:val="00CA0CEA"/>
    <w:rsid w:val="00CB46DE"/>
    <w:rsid w:val="00CD28BC"/>
    <w:rsid w:val="00D024EB"/>
    <w:rsid w:val="00D10B53"/>
    <w:rsid w:val="00D128E6"/>
    <w:rsid w:val="00D12F51"/>
    <w:rsid w:val="00D65782"/>
    <w:rsid w:val="00D80F82"/>
    <w:rsid w:val="00D816AD"/>
    <w:rsid w:val="00DA3937"/>
    <w:rsid w:val="00DA55C2"/>
    <w:rsid w:val="00DC11DB"/>
    <w:rsid w:val="00DF3EA7"/>
    <w:rsid w:val="00E3013F"/>
    <w:rsid w:val="00E31146"/>
    <w:rsid w:val="00E45E7F"/>
    <w:rsid w:val="00E615CC"/>
    <w:rsid w:val="00E9235D"/>
    <w:rsid w:val="00E93E59"/>
    <w:rsid w:val="00EA3BCE"/>
    <w:rsid w:val="00EB06BA"/>
    <w:rsid w:val="00EC4256"/>
    <w:rsid w:val="00ED022C"/>
    <w:rsid w:val="00F23888"/>
    <w:rsid w:val="00F23FED"/>
    <w:rsid w:val="00F36CF8"/>
    <w:rsid w:val="00F576FE"/>
    <w:rsid w:val="00F73541"/>
    <w:rsid w:val="00FA0516"/>
    <w:rsid w:val="00FA0F3A"/>
    <w:rsid w:val="00FA27BF"/>
    <w:rsid w:val="00FA7EFC"/>
    <w:rsid w:val="00FE2122"/>
    <w:rsid w:val="00FE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 [3213]" strokecolor="#c00000" shadowcolor="none"/>
    </o:shapedefaults>
    <o:shapelayout v:ext="edit">
      <o:idmap v:ext="edit" data="2"/>
      <o:rules v:ext="edit">
        <o:r id="V:Rule13" type="connector" idref="#_x0000_s2336"/>
        <o:r id="V:Rule14" type="connector" idref="#_x0000_s2307"/>
        <o:r id="V:Rule15" type="connector" idref="#_x0000_s2335"/>
        <o:r id="V:Rule16" type="connector" idref="#_x0000_s2287"/>
        <o:r id="V:Rule17" type="connector" idref="#_x0000_s2334"/>
        <o:r id="V:Rule18" type="connector" idref="#_x0000_s2311"/>
        <o:r id="V:Rule19" type="connector" idref="#_x0000_s2280"/>
        <o:r id="V:Rule20" type="connector" idref="#_x0000_s2291"/>
        <o:r id="V:Rule21" type="connector" idref="#_x0000_s2281"/>
        <o:r id="V:Rule22" type="connector" idref="#_x0000_s2330"/>
        <o:r id="V:Rule23" type="connector" idref="#_x0000_s2306"/>
        <o:r id="V:Rule24" type="connector" idref="#_x0000_s2333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</w:style>
  <w:style w:type="paragraph" w:styleId="berschrift1">
    <w:name w:val="heading 1"/>
    <w:basedOn w:val="Standard"/>
    <w:next w:val="Standard"/>
    <w:qFormat/>
    <w:rsid w:val="00D10B53"/>
    <w:pPr>
      <w:keepNext/>
      <w:spacing w:before="120" w:after="120"/>
      <w:ind w:right="-70"/>
      <w:jc w:val="righ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D10B53"/>
    <w:pPr>
      <w:keepNext/>
      <w:spacing w:before="120" w:after="120"/>
      <w:ind w:right="-70"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10B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10B5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D10B53"/>
  </w:style>
  <w:style w:type="character" w:styleId="Funotenzeichen">
    <w:name w:val="footnote reference"/>
    <w:basedOn w:val="Absatz-Standardschriftart"/>
    <w:semiHidden/>
    <w:rsid w:val="00C07E21"/>
    <w:rPr>
      <w:rFonts w:asciiTheme="minorHAnsi" w:hAnsiTheme="minorHAnsi" w:cstheme="minorHAns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7303"/>
    <w:pPr>
      <w:ind w:left="720"/>
      <w:contextualSpacing/>
    </w:pPr>
  </w:style>
  <w:style w:type="paragraph" w:customStyle="1" w:styleId="Aufgabe">
    <w:name w:val="Aufgabe"/>
    <w:next w:val="Standard"/>
    <w:autoRedefine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</w:rPr>
  </w:style>
  <w:style w:type="paragraph" w:customStyle="1" w:styleId="Frage">
    <w:name w:val="Frage"/>
    <w:basedOn w:val="Standard"/>
    <w:autoRedefine/>
    <w:rsid w:val="00BB2EF8"/>
    <w:pPr>
      <w:widowControl w:val="0"/>
      <w:spacing w:line="360" w:lineRule="auto"/>
      <w:ind w:right="3541"/>
    </w:pPr>
    <w:rPr>
      <w:snapToGrid w:val="0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0F7303"/>
    <w:pPr>
      <w:spacing w:after="200"/>
    </w:pPr>
    <w:rPr>
      <w:b/>
      <w:bCs/>
      <w:color w:val="4F81BD" w:themeColor="accent1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F3872"/>
  </w:style>
  <w:style w:type="character" w:styleId="Endnotenzeichen">
    <w:name w:val="endnote reference"/>
    <w:basedOn w:val="Absatz-Standardschriftart"/>
    <w:uiPriority w:val="99"/>
    <w:semiHidden/>
    <w:unhideWhenUsed/>
    <w:rsid w:val="009F3872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908B0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C8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3E59"/>
    <w:pPr>
      <w:widowControl w:val="0"/>
      <w:autoSpaceDE w:val="0"/>
      <w:autoSpaceDN w:val="0"/>
      <w:adjustRightInd w:val="0"/>
    </w:pPr>
    <w:rPr>
      <w:rFonts w:ascii="New Century Schoolbook" w:eastAsiaTheme="minorEastAsia" w:hAnsi="New Century Schoolbook" w:cs="New Century School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E3D58B6-2A7C-4560-8CB6-A1C389E7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Leitfähigkeit von Salzlösungen</vt:lpstr>
    </vt:vector>
  </TitlesOfParts>
  <Company>BBS Winsen (Luhe)</Company>
  <LinksUpToDate>false</LinksUpToDate>
  <CharactersWithSpaces>2956</CharactersWithSpaces>
  <SharedDoc>false</SharedDoc>
  <HyperlinkBase>http://www.bs-wiki.de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Leitfähigkeit von Salzlösungen</dc:title>
  <dc:creator>Detlef Giesler</dc:creator>
  <cp:lastModifiedBy>Detlef</cp:lastModifiedBy>
  <cp:revision>2</cp:revision>
  <cp:lastPrinted>2011-12-14T20:25:00Z</cp:lastPrinted>
  <dcterms:created xsi:type="dcterms:W3CDTF">2019-01-30T09:32:00Z</dcterms:created>
  <dcterms:modified xsi:type="dcterms:W3CDTF">2019-01-30T09:32:00Z</dcterms:modified>
</cp:coreProperties>
</file>